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1DD" w:rsidRDefault="003901DD" w:rsidP="003901DD">
      <w:pPr>
        <w:spacing w:line="360" w:lineRule="auto"/>
        <w:jc w:val="center"/>
        <w:rPr>
          <w:rFonts w:ascii="宋体" w:hAnsi="宋体"/>
          <w:b/>
          <w:sz w:val="32"/>
        </w:rPr>
      </w:pPr>
      <w:bookmarkStart w:id="0" w:name="page1"/>
      <w:bookmarkEnd w:id="0"/>
      <w:r>
        <w:rPr>
          <w:rFonts w:ascii="黑体" w:eastAsia="黑体" w:hAnsi="黑体" w:hint="eastAsia"/>
          <w:b/>
          <w:sz w:val="32"/>
        </w:rPr>
        <w:t xml:space="preserve">2018 </w:t>
      </w:r>
      <w:r>
        <w:rPr>
          <w:rFonts w:ascii="宋体" w:hAnsi="宋体" w:hint="eastAsia"/>
          <w:b/>
          <w:sz w:val="32"/>
        </w:rPr>
        <w:t>年首届</w:t>
      </w:r>
      <w:proofErr w:type="gramStart"/>
      <w:r>
        <w:rPr>
          <w:rFonts w:ascii="宋体" w:hAnsi="宋体" w:hint="eastAsia"/>
          <w:b/>
          <w:sz w:val="32"/>
        </w:rPr>
        <w:t>”</w:t>
      </w:r>
      <w:proofErr w:type="gramEnd"/>
      <w:r>
        <w:rPr>
          <w:rFonts w:ascii="宋体" w:hAnsi="宋体" w:hint="eastAsia"/>
          <w:b/>
          <w:sz w:val="32"/>
        </w:rPr>
        <w:t>上海临港·南汇新城杯</w:t>
      </w:r>
      <w:proofErr w:type="gramStart"/>
      <w:r>
        <w:rPr>
          <w:rFonts w:ascii="宋体" w:hAnsi="宋体" w:hint="eastAsia"/>
          <w:b/>
          <w:sz w:val="32"/>
        </w:rPr>
        <w:t>”</w:t>
      </w:r>
      <w:proofErr w:type="gramEnd"/>
      <w:r>
        <w:rPr>
          <w:rFonts w:ascii="宋体" w:hAnsi="宋体" w:hint="eastAsia"/>
          <w:b/>
          <w:sz w:val="32"/>
        </w:rPr>
        <w:t>陆上划船器精英挑战赛暨上海海洋大学开放日活动</w:t>
      </w:r>
    </w:p>
    <w:p w:rsidR="003901DD" w:rsidRDefault="003901DD" w:rsidP="003901DD">
      <w:pPr>
        <w:numPr>
          <w:ilvl w:val="0"/>
          <w:numId w:val="1"/>
        </w:num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指导单位：上海市教育委员会</w:t>
      </w:r>
    </w:p>
    <w:p w:rsidR="003901DD" w:rsidRDefault="003901DD" w:rsidP="003901D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 xml:space="preserve">              上海市体育局</w:t>
      </w:r>
    </w:p>
    <w:p w:rsidR="003901DD" w:rsidRDefault="003901DD" w:rsidP="003901DD">
      <w:pPr>
        <w:spacing w:line="360" w:lineRule="auto"/>
        <w:ind w:firstLineChars="700" w:firstLine="1687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上海市大学生体育协会</w:t>
      </w:r>
    </w:p>
    <w:p w:rsidR="003901DD" w:rsidRDefault="003901DD" w:rsidP="003901D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二、主办单位：上海海洋大学 南汇新城镇</w:t>
      </w:r>
    </w:p>
    <w:p w:rsidR="003901DD" w:rsidRDefault="003901DD" w:rsidP="003901DD">
      <w:pPr>
        <w:numPr>
          <w:ilvl w:val="0"/>
          <w:numId w:val="2"/>
        </w:num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承办方：  上海海洋大学体育部</w:t>
      </w:r>
    </w:p>
    <w:p w:rsidR="003901DD" w:rsidRDefault="003901DD" w:rsidP="003901DD">
      <w:pPr>
        <w:spacing w:line="360" w:lineRule="auto"/>
        <w:ind w:left="168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上海海洋大学校友会</w:t>
      </w:r>
    </w:p>
    <w:p w:rsidR="003901DD" w:rsidRDefault="003901DD" w:rsidP="003901DD">
      <w:pPr>
        <w:spacing w:line="360" w:lineRule="auto"/>
        <w:ind w:left="168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浦东新区社区体育指导</w:t>
      </w:r>
    </w:p>
    <w:p w:rsidR="003901DD" w:rsidRDefault="003901DD" w:rsidP="003901D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四、时间地点：2018 年 5 月 12 日</w:t>
      </w:r>
    </w:p>
    <w:p w:rsidR="003901DD" w:rsidRDefault="003901DD" w:rsidP="003901D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 xml:space="preserve">五、参赛单位: </w:t>
      </w:r>
      <w:r>
        <w:rPr>
          <w:rFonts w:ascii="宋体" w:hAnsi="宋体" w:hint="eastAsia"/>
          <w:sz w:val="24"/>
        </w:rPr>
        <w:t>高校组:（A校内、B沪上高校8-10所）</w:t>
      </w:r>
    </w:p>
    <w:p w:rsidR="003901DD" w:rsidRDefault="003901DD" w:rsidP="003901DD">
      <w:pPr>
        <w:spacing w:line="360" w:lineRule="auto"/>
        <w:ind w:left="16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公开组：限报16支</w:t>
      </w:r>
    </w:p>
    <w:p w:rsidR="003901DD" w:rsidRPr="008A3DE7" w:rsidRDefault="003901DD" w:rsidP="003901DD">
      <w:pPr>
        <w:spacing w:line="360" w:lineRule="auto"/>
        <w:rPr>
          <w:rFonts w:ascii="宋体" w:hAnsi="宋体"/>
          <w:color w:val="FF0000"/>
          <w:sz w:val="24"/>
        </w:rPr>
      </w:pPr>
      <w:r>
        <w:rPr>
          <w:rFonts w:ascii="宋体" w:hAnsi="宋体" w:hint="eastAsia"/>
          <w:b/>
          <w:sz w:val="24"/>
        </w:rPr>
        <w:t>六、竞赛项目：</w:t>
      </w:r>
      <w:r w:rsidRPr="008A3DE7">
        <w:rPr>
          <w:rFonts w:ascii="宋体" w:hAnsi="宋体" w:hint="eastAsia"/>
          <w:color w:val="FF0000"/>
          <w:sz w:val="24"/>
        </w:rPr>
        <w:t>校内组：混合</w:t>
      </w:r>
      <w:r w:rsidRPr="008A3DE7">
        <w:rPr>
          <w:rFonts w:ascii="宋体" w:hAnsi="宋体" w:hint="eastAsia"/>
          <w:b/>
          <w:color w:val="FF0000"/>
          <w:sz w:val="24"/>
        </w:rPr>
        <w:t xml:space="preserve"> </w:t>
      </w:r>
      <w:r w:rsidRPr="008A3DE7">
        <w:rPr>
          <w:rFonts w:ascii="宋体" w:hAnsi="宋体" w:hint="eastAsia"/>
          <w:color w:val="FF0000"/>
          <w:sz w:val="24"/>
        </w:rPr>
        <w:t>5*500</w:t>
      </w:r>
      <w:r w:rsidRPr="008A3DE7">
        <w:rPr>
          <w:rFonts w:ascii="宋体" w:hAnsi="宋体" w:hint="eastAsia"/>
          <w:b/>
          <w:color w:val="FF0000"/>
          <w:sz w:val="24"/>
        </w:rPr>
        <w:t xml:space="preserve"> </w:t>
      </w:r>
      <w:r w:rsidRPr="008A3DE7">
        <w:rPr>
          <w:rFonts w:ascii="宋体" w:hAnsi="宋体" w:hint="eastAsia"/>
          <w:color w:val="FF0000"/>
          <w:sz w:val="24"/>
        </w:rPr>
        <w:t>米混合接力赛</w:t>
      </w:r>
    </w:p>
    <w:p w:rsidR="003901DD" w:rsidRPr="008A3DE7" w:rsidRDefault="003901DD" w:rsidP="003901DD">
      <w:pPr>
        <w:spacing w:line="360" w:lineRule="auto"/>
        <w:ind w:left="2640"/>
        <w:rPr>
          <w:rFonts w:ascii="宋体" w:hAnsi="宋体"/>
          <w:color w:val="FF0000"/>
          <w:sz w:val="24"/>
        </w:rPr>
      </w:pPr>
      <w:r w:rsidRPr="008A3DE7">
        <w:rPr>
          <w:rFonts w:ascii="宋体" w:hAnsi="宋体" w:hint="eastAsia"/>
          <w:color w:val="FF0000"/>
          <w:sz w:val="24"/>
        </w:rPr>
        <w:t xml:space="preserve">男子 500 </w:t>
      </w:r>
      <w:proofErr w:type="gramStart"/>
      <w:r w:rsidRPr="008A3DE7">
        <w:rPr>
          <w:rFonts w:ascii="宋体" w:hAnsi="宋体" w:hint="eastAsia"/>
          <w:color w:val="FF0000"/>
          <w:sz w:val="24"/>
        </w:rPr>
        <w:t>米个人</w:t>
      </w:r>
      <w:proofErr w:type="gramEnd"/>
      <w:r w:rsidRPr="008A3DE7">
        <w:rPr>
          <w:rFonts w:ascii="宋体" w:hAnsi="宋体" w:hint="eastAsia"/>
          <w:color w:val="FF0000"/>
          <w:sz w:val="24"/>
        </w:rPr>
        <w:t>竞速赛</w:t>
      </w:r>
    </w:p>
    <w:p w:rsidR="003901DD" w:rsidRPr="008A3DE7" w:rsidRDefault="003901DD" w:rsidP="003901DD">
      <w:pPr>
        <w:spacing w:line="360" w:lineRule="auto"/>
        <w:ind w:left="2640"/>
        <w:rPr>
          <w:rFonts w:ascii="宋体" w:hAnsi="宋体"/>
          <w:color w:val="FF0000"/>
          <w:sz w:val="24"/>
        </w:rPr>
      </w:pPr>
      <w:r w:rsidRPr="008A3DE7">
        <w:rPr>
          <w:rFonts w:ascii="宋体" w:hAnsi="宋体" w:hint="eastAsia"/>
          <w:color w:val="FF0000"/>
          <w:sz w:val="24"/>
        </w:rPr>
        <w:t xml:space="preserve">女子 300 </w:t>
      </w:r>
      <w:proofErr w:type="gramStart"/>
      <w:r w:rsidRPr="008A3DE7">
        <w:rPr>
          <w:rFonts w:ascii="宋体" w:hAnsi="宋体" w:hint="eastAsia"/>
          <w:color w:val="FF0000"/>
          <w:sz w:val="24"/>
        </w:rPr>
        <w:t>米个人</w:t>
      </w:r>
      <w:proofErr w:type="gramEnd"/>
      <w:r w:rsidRPr="008A3DE7">
        <w:rPr>
          <w:rFonts w:ascii="宋体" w:hAnsi="宋体" w:hint="eastAsia"/>
          <w:color w:val="FF0000"/>
          <w:sz w:val="24"/>
        </w:rPr>
        <w:t>竞速赛</w:t>
      </w:r>
    </w:p>
    <w:p w:rsidR="003901DD" w:rsidRDefault="003901DD" w:rsidP="003901DD">
      <w:pPr>
        <w:spacing w:line="360" w:lineRule="auto"/>
        <w:ind w:left="16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高校组：混合 5*500 米接力赛</w:t>
      </w:r>
    </w:p>
    <w:p w:rsidR="003901DD" w:rsidRDefault="003901DD" w:rsidP="003901DD">
      <w:pPr>
        <w:spacing w:line="360" w:lineRule="auto"/>
        <w:ind w:left="26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男子 500 </w:t>
      </w:r>
      <w:proofErr w:type="gramStart"/>
      <w:r>
        <w:rPr>
          <w:rFonts w:ascii="宋体" w:hAnsi="宋体" w:hint="eastAsia"/>
          <w:sz w:val="24"/>
        </w:rPr>
        <w:t>米个人</w:t>
      </w:r>
      <w:proofErr w:type="gramEnd"/>
      <w:r>
        <w:rPr>
          <w:rFonts w:ascii="宋体" w:hAnsi="宋体" w:hint="eastAsia"/>
          <w:sz w:val="24"/>
        </w:rPr>
        <w:t>竞速赛</w:t>
      </w:r>
    </w:p>
    <w:p w:rsidR="003901DD" w:rsidRDefault="003901DD" w:rsidP="003901DD">
      <w:pPr>
        <w:spacing w:line="360" w:lineRule="auto"/>
        <w:ind w:left="26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女子 300 </w:t>
      </w:r>
      <w:proofErr w:type="gramStart"/>
      <w:r>
        <w:rPr>
          <w:rFonts w:ascii="宋体" w:hAnsi="宋体" w:hint="eastAsia"/>
          <w:sz w:val="24"/>
        </w:rPr>
        <w:t>米个人</w:t>
      </w:r>
      <w:proofErr w:type="gramEnd"/>
      <w:r>
        <w:rPr>
          <w:rFonts w:ascii="宋体" w:hAnsi="宋体" w:hint="eastAsia"/>
          <w:sz w:val="24"/>
        </w:rPr>
        <w:t>竞速赛</w:t>
      </w:r>
    </w:p>
    <w:p w:rsidR="003901DD" w:rsidRDefault="003901DD" w:rsidP="003901DD">
      <w:pPr>
        <w:spacing w:line="360" w:lineRule="auto"/>
        <w:ind w:left="16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公开组：混合 3*500 米混合接力赛</w:t>
      </w:r>
    </w:p>
    <w:p w:rsidR="003901DD" w:rsidRDefault="003901DD" w:rsidP="003901DD">
      <w:pPr>
        <w:spacing w:line="360" w:lineRule="auto"/>
        <w:ind w:left="26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男子 500 </w:t>
      </w:r>
      <w:proofErr w:type="gramStart"/>
      <w:r>
        <w:rPr>
          <w:rFonts w:ascii="宋体" w:hAnsi="宋体" w:hint="eastAsia"/>
          <w:sz w:val="24"/>
        </w:rPr>
        <w:t>米个人</w:t>
      </w:r>
      <w:proofErr w:type="gramEnd"/>
      <w:r>
        <w:rPr>
          <w:rFonts w:ascii="宋体" w:hAnsi="宋体" w:hint="eastAsia"/>
          <w:sz w:val="24"/>
        </w:rPr>
        <w:t>竞速赛</w:t>
      </w:r>
    </w:p>
    <w:p w:rsidR="003901DD" w:rsidRDefault="003901DD" w:rsidP="003901DD">
      <w:pPr>
        <w:spacing w:line="360" w:lineRule="auto"/>
        <w:ind w:left="26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女子 300 </w:t>
      </w:r>
      <w:proofErr w:type="gramStart"/>
      <w:r>
        <w:rPr>
          <w:rFonts w:ascii="宋体" w:hAnsi="宋体" w:hint="eastAsia"/>
          <w:sz w:val="24"/>
        </w:rPr>
        <w:t>米个人</w:t>
      </w:r>
      <w:proofErr w:type="gramEnd"/>
      <w:r>
        <w:rPr>
          <w:rFonts w:ascii="宋体" w:hAnsi="宋体" w:hint="eastAsia"/>
          <w:sz w:val="24"/>
        </w:rPr>
        <w:t>竞速赛</w:t>
      </w:r>
    </w:p>
    <w:p w:rsidR="003901DD" w:rsidRDefault="003901DD" w:rsidP="003901D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七、竞赛办法：</w:t>
      </w:r>
    </w:p>
    <w:p w:rsidR="003901DD" w:rsidRDefault="003901DD" w:rsidP="003901D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（一）比赛规则</w:t>
      </w:r>
      <w:r>
        <w:rPr>
          <w:rFonts w:ascii="宋体" w:hAnsi="宋体" w:hint="eastAsia"/>
          <w:sz w:val="24"/>
        </w:rPr>
        <w:t>：</w:t>
      </w:r>
    </w:p>
    <w:p w:rsidR="003901DD" w:rsidRDefault="003901DD" w:rsidP="003901DD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1、采用国家体育总局最新审定的赛艇竞赛规则</w:t>
      </w:r>
    </w:p>
    <w:p w:rsidR="003901DD" w:rsidRDefault="003901DD" w:rsidP="003901DD">
      <w:pPr>
        <w:spacing w:line="360" w:lineRule="auto"/>
        <w:ind w:left="360" w:right="9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2、每项比赛采用一次决赛，个人竞速</w:t>
      </w:r>
      <w:proofErr w:type="gramStart"/>
      <w:r>
        <w:rPr>
          <w:rFonts w:ascii="宋体" w:hAnsi="宋体" w:hint="eastAsia"/>
          <w:sz w:val="24"/>
        </w:rPr>
        <w:t>赛根据</w:t>
      </w:r>
      <w:proofErr w:type="gramEnd"/>
      <w:r>
        <w:rPr>
          <w:rFonts w:ascii="宋体" w:hAnsi="宋体" w:hint="eastAsia"/>
          <w:sz w:val="24"/>
        </w:rPr>
        <w:t>成绩排定最终名次，时间少者名次列前；接力赛</w:t>
      </w:r>
      <w:proofErr w:type="gramStart"/>
      <w:r>
        <w:rPr>
          <w:rFonts w:ascii="宋体" w:hAnsi="宋体" w:hint="eastAsia"/>
          <w:sz w:val="24"/>
        </w:rPr>
        <w:t>赛按照</w:t>
      </w:r>
      <w:proofErr w:type="gramEnd"/>
      <w:r>
        <w:rPr>
          <w:rFonts w:ascii="宋体" w:hAnsi="宋体" w:hint="eastAsia"/>
          <w:sz w:val="24"/>
        </w:rPr>
        <w:t>四人成绩总和时间少者名次列前。</w:t>
      </w:r>
    </w:p>
    <w:p w:rsidR="003901DD" w:rsidRDefault="003901DD" w:rsidP="003901DD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3、参赛器材由承办单位准备。</w:t>
      </w:r>
    </w:p>
    <w:p w:rsidR="003901DD" w:rsidRDefault="003901DD" w:rsidP="003901DD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4、参赛运动员服装装备自行准备，接力赛同组参赛运动员应着装统一。</w:t>
      </w:r>
    </w:p>
    <w:p w:rsidR="003901DD" w:rsidRDefault="003901DD" w:rsidP="003901DD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5、大会统一为参赛的运动员购买比赛日当天的人身意外伤害保险一份。</w:t>
      </w:r>
    </w:p>
    <w:p w:rsidR="003901DD" w:rsidRDefault="003901DD" w:rsidP="003901D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lastRenderedPageBreak/>
        <w:t>（二）参赛资格：</w:t>
      </w:r>
    </w:p>
    <w:p w:rsidR="003901DD" w:rsidRDefault="003901DD" w:rsidP="003901DD">
      <w:pPr>
        <w:spacing w:line="360" w:lineRule="auto"/>
        <w:ind w:right="880"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1、高校组参赛运动员须是上海市高校注册的在籍学生，运动员需凭本人的学生证和身份证参加赛。公开组参赛运动员须年满14周岁。</w:t>
      </w:r>
    </w:p>
    <w:p w:rsidR="003901DD" w:rsidRDefault="003901DD" w:rsidP="003901DD">
      <w:pPr>
        <w:spacing w:line="360" w:lineRule="auto"/>
        <w:ind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3"/>
        </w:rPr>
        <w:t>、</w:t>
      </w:r>
      <w:r>
        <w:rPr>
          <w:rFonts w:ascii="宋体" w:hAnsi="宋体" w:hint="eastAsia"/>
          <w:sz w:val="24"/>
        </w:rPr>
        <w:t>参赛运动员须身体健康、品行端正。患有心脏病、传染病及不适宜剧烈运动的运动员禁止参赛，如比赛中出现上述情况责任自负。</w:t>
      </w:r>
    </w:p>
    <w:p w:rsidR="003901DD" w:rsidRDefault="003901DD" w:rsidP="003901DD">
      <w:pPr>
        <w:spacing w:line="360" w:lineRule="auto"/>
        <w:ind w:right="140" w:firstLineChars="150" w:firstLine="36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3、人员限制:领队 1 人,教练 1 人，运动员限报 10 人（男子组个人赛：2 人；女子组个人赛：2 人；团体接力赛：6 人），其中团体接力赛不得少于 1 </w:t>
      </w:r>
      <w:proofErr w:type="gramStart"/>
      <w:r>
        <w:rPr>
          <w:rFonts w:ascii="宋体" w:hAnsi="宋体" w:hint="eastAsia"/>
          <w:sz w:val="24"/>
        </w:rPr>
        <w:t>名女性</w:t>
      </w:r>
      <w:proofErr w:type="gramEnd"/>
      <w:r>
        <w:rPr>
          <w:rFonts w:ascii="宋体" w:hAnsi="宋体" w:hint="eastAsia"/>
          <w:sz w:val="24"/>
        </w:rPr>
        <w:t>参赛队员。</w:t>
      </w:r>
      <w:bookmarkStart w:id="1" w:name="page2"/>
      <w:bookmarkEnd w:id="1"/>
    </w:p>
    <w:p w:rsidR="003901DD" w:rsidRDefault="003901DD" w:rsidP="003901D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（三）比赛办法、抽签和检录</w:t>
      </w:r>
    </w:p>
    <w:p w:rsidR="003901DD" w:rsidRDefault="003901DD" w:rsidP="003901DD">
      <w:pPr>
        <w:spacing w:line="360" w:lineRule="auto"/>
        <w:ind w:right="120"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1、个人竞速赛每组设 8 台划船器，运动员独立完成 500 米（女子完成 300 米）比赛距离；团体接力赛每组设 8 台划船器，每个团队成员依次完成 500 </w:t>
      </w:r>
      <w:proofErr w:type="gramStart"/>
      <w:r>
        <w:rPr>
          <w:rFonts w:ascii="宋体" w:hAnsi="宋体" w:hint="eastAsia"/>
          <w:sz w:val="24"/>
        </w:rPr>
        <w:t>米比赛</w:t>
      </w:r>
      <w:proofErr w:type="gramEnd"/>
      <w:r>
        <w:rPr>
          <w:rFonts w:ascii="宋体" w:hAnsi="宋体" w:hint="eastAsia"/>
          <w:sz w:val="24"/>
        </w:rPr>
        <w:t>距离。</w:t>
      </w:r>
    </w:p>
    <w:p w:rsidR="003901DD" w:rsidRDefault="003901DD" w:rsidP="003901DD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2、校内组和高校组团体接力赛一共 2500 米，每名运动员须划行 500 米，共 5 名运动员参加，其中不得少于 1 </w:t>
      </w:r>
      <w:proofErr w:type="gramStart"/>
      <w:r>
        <w:rPr>
          <w:rFonts w:ascii="宋体" w:hAnsi="宋体" w:hint="eastAsia"/>
          <w:sz w:val="24"/>
        </w:rPr>
        <w:t>名女性</w:t>
      </w:r>
      <w:proofErr w:type="gramEnd"/>
      <w:r>
        <w:rPr>
          <w:rFonts w:ascii="宋体" w:hAnsi="宋体" w:hint="eastAsia"/>
          <w:sz w:val="24"/>
        </w:rPr>
        <w:t xml:space="preserve">参赛队员；公开组团体接力赛一共 1500 米，每名运动员须划行 500 米，共 3 名运动员参加，其中不得少于 1 </w:t>
      </w:r>
      <w:proofErr w:type="gramStart"/>
      <w:r>
        <w:rPr>
          <w:rFonts w:ascii="宋体" w:hAnsi="宋体" w:hint="eastAsia"/>
          <w:sz w:val="24"/>
        </w:rPr>
        <w:t>名女性</w:t>
      </w:r>
      <w:proofErr w:type="gramEnd"/>
      <w:r>
        <w:rPr>
          <w:rFonts w:ascii="宋体" w:hAnsi="宋体" w:hint="eastAsia"/>
          <w:sz w:val="24"/>
        </w:rPr>
        <w:t>参赛队员。</w:t>
      </w:r>
    </w:p>
    <w:p w:rsidR="003901DD" w:rsidRDefault="003901DD" w:rsidP="003901DD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3、分组抽签在赛前完成，运动员、划船器标号提前 30 </w:t>
      </w:r>
      <w:proofErr w:type="gramStart"/>
      <w:r>
        <w:rPr>
          <w:rFonts w:ascii="宋体" w:hAnsi="宋体" w:hint="eastAsia"/>
          <w:sz w:val="24"/>
        </w:rPr>
        <w:t>分钟在</w:t>
      </w:r>
      <w:proofErr w:type="gramEnd"/>
      <w:r>
        <w:rPr>
          <w:rFonts w:ascii="宋体" w:hAnsi="宋体" w:hint="eastAsia"/>
          <w:sz w:val="24"/>
        </w:rPr>
        <w:t>检录处抽签决定。</w:t>
      </w:r>
    </w:p>
    <w:p w:rsidR="003901DD" w:rsidRDefault="003901DD" w:rsidP="003901DD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4、赛前检录将严格核查运动员的参赛证、身份证（学生证）。</w:t>
      </w:r>
    </w:p>
    <w:p w:rsidR="003901DD" w:rsidRDefault="003901DD" w:rsidP="003901D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八、奖励与处罚：</w:t>
      </w:r>
    </w:p>
    <w:p w:rsidR="003901DD" w:rsidRDefault="003901DD" w:rsidP="003901D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（一）名次</w:t>
      </w:r>
    </w:p>
    <w:p w:rsidR="003901DD" w:rsidRDefault="003901DD" w:rsidP="003901DD">
      <w:pPr>
        <w:spacing w:line="360" w:lineRule="auto"/>
        <w:ind w:lef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各组别比赛取前 6 名，颁发证书及奖品。</w:t>
      </w:r>
    </w:p>
    <w:p w:rsidR="003901DD" w:rsidRDefault="003901DD" w:rsidP="003901D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（二）处罚</w:t>
      </w:r>
    </w:p>
    <w:p w:rsidR="003901DD" w:rsidRDefault="003901DD" w:rsidP="003901DD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1、凡弄虚作假，冒名顶替等行为一经查出即取消该队比赛资格和成绩。</w:t>
      </w:r>
    </w:p>
    <w:p w:rsidR="003901DD" w:rsidRDefault="003901DD" w:rsidP="003901DD">
      <w:pPr>
        <w:spacing w:line="360" w:lineRule="auto"/>
        <w:ind w:firstLineChars="100" w:firstLine="240"/>
        <w:jc w:val="both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赛事中的组织纪律要求：比赛中各队必须服从大会的安排和指挥，遵守纪律、做到文明参赛和比赛，在比赛中严禁对裁判和工作人员进行言语辱骂和人身攻击，各队要尊重赛事，相互间要和谐、团结，要从维护比赛形象和本</w:t>
      </w:r>
      <w:proofErr w:type="gramStart"/>
      <w:r>
        <w:rPr>
          <w:rFonts w:ascii="宋体" w:hAnsi="宋体" w:hint="eastAsia"/>
          <w:sz w:val="24"/>
        </w:rPr>
        <w:t>队利益</w:t>
      </w:r>
      <w:proofErr w:type="gramEnd"/>
      <w:r>
        <w:rPr>
          <w:rFonts w:ascii="宋体" w:hAnsi="宋体" w:hint="eastAsia"/>
          <w:sz w:val="24"/>
        </w:rPr>
        <w:t>角度出发，认真作好自身队伍管理，提高自我约束能力，确保大会赛事的顺利进行。</w:t>
      </w:r>
    </w:p>
    <w:p w:rsidR="003901DD" w:rsidRDefault="003901DD" w:rsidP="003901DD">
      <w:pPr>
        <w:spacing w:line="360" w:lineRule="auto"/>
        <w:ind w:firstLineChars="100" w:firstLine="240"/>
        <w:rPr>
          <w:rFonts w:ascii="宋体" w:hAnsi="宋体"/>
          <w:sz w:val="24"/>
        </w:rPr>
      </w:pPr>
      <w:r>
        <w:rPr>
          <w:rFonts w:eastAsia="Times New Roman"/>
          <w:sz w:val="24"/>
        </w:rPr>
        <w:lastRenderedPageBreak/>
        <w:t>3</w:t>
      </w:r>
      <w:r>
        <w:rPr>
          <w:rFonts w:ascii="宋体" w:hAnsi="宋体" w:hint="eastAsia"/>
          <w:sz w:val="24"/>
        </w:rPr>
        <w:t>、对运动员、领队和教练等违反竞赛规则、规程，经仲裁委员会复审判定有效后仍无理纠缠和搞乱比赛秩序的，将依照体育竞赛相关的纪律处罚规定和【赛艇竞赛规则】的有关规定，对该队和个人给予批评、警告、严重警告、停止比赛和取消比赛资格。对与竞赛无直接关系的违纪现象、寻衅闹事、打架斗殴等行为将移送有关部门进行处理。</w:t>
      </w:r>
    </w:p>
    <w:p w:rsidR="003901DD" w:rsidRDefault="003901DD" w:rsidP="003901D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九、仲裁与诉讼</w:t>
      </w:r>
    </w:p>
    <w:p w:rsidR="003901DD" w:rsidRDefault="003901DD" w:rsidP="003901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申诉事件，运动队须在比赛结束前，先告知裁判长，30 分钟以内以书面形式上报仲裁委处理，不得在此机构之外寻求诉讼或仲裁。</w:t>
      </w:r>
    </w:p>
    <w:p w:rsidR="003901DD" w:rsidRDefault="003901DD" w:rsidP="003901D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十、解释权</w:t>
      </w:r>
      <w:proofErr w:type="gramStart"/>
      <w:r>
        <w:rPr>
          <w:rFonts w:ascii="宋体" w:hAnsi="宋体" w:hint="eastAsia"/>
          <w:b/>
          <w:sz w:val="24"/>
        </w:rPr>
        <w:t>归联赛</w:t>
      </w:r>
      <w:proofErr w:type="gramEnd"/>
      <w:r>
        <w:rPr>
          <w:rFonts w:ascii="宋体" w:hAnsi="宋体" w:hint="eastAsia"/>
          <w:b/>
          <w:sz w:val="24"/>
        </w:rPr>
        <w:t>主办方，未尽事宜另行补充通知。</w:t>
      </w:r>
    </w:p>
    <w:p w:rsidR="003901DD" w:rsidRDefault="003901DD" w:rsidP="003901D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十一、报名和报到</w:t>
      </w:r>
    </w:p>
    <w:p w:rsidR="003901DD" w:rsidRDefault="003901DD" w:rsidP="003901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1、比赛报名表（见附件）。</w:t>
      </w:r>
    </w:p>
    <w:p w:rsidR="003901DD" w:rsidRDefault="003901DD" w:rsidP="003901DD">
      <w:pPr>
        <w:numPr>
          <w:ilvl w:val="0"/>
          <w:numId w:val="3"/>
        </w:numPr>
        <w:spacing w:line="360" w:lineRule="auto"/>
        <w:ind w:right="120" w:firstLineChars="200" w:firstLine="480"/>
        <w:jc w:val="both"/>
        <w:rPr>
          <w:rFonts w:ascii="宋体" w:hAnsi="宋体"/>
          <w:sz w:val="24"/>
        </w:rPr>
      </w:pPr>
      <w:bookmarkStart w:id="2" w:name="page3"/>
      <w:bookmarkEnd w:id="2"/>
      <w:r>
        <w:rPr>
          <w:rFonts w:ascii="宋体" w:hAnsi="宋体" w:hint="eastAsia"/>
          <w:sz w:val="24"/>
        </w:rPr>
        <w:t>正式报名时间： 4 月 20 日至 5 月 4 日。将电子版的参赛报名表（含领队、教练、全体队员的姓名、身份证号、免冠近照[白底]小二寸证件照）按时发竞赛组委会邮箱。 4 月 30 日后已经报名的信息（领队、教练、所有运动员）都将不能再更改。</w:t>
      </w:r>
    </w:p>
    <w:p w:rsidR="003901DD" w:rsidRDefault="003901DD" w:rsidP="003901DD">
      <w:pPr>
        <w:numPr>
          <w:ilvl w:val="0"/>
          <w:numId w:val="4"/>
        </w:num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日程安排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140"/>
        <w:gridCol w:w="3920"/>
        <w:gridCol w:w="1800"/>
      </w:tblGrid>
      <w:tr w:rsidR="003901DD" w:rsidTr="003901DD">
        <w:trPr>
          <w:trHeight w:val="315"/>
          <w:jc w:val="center"/>
        </w:trPr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1DD" w:rsidRDefault="003901D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  <w:lang w:eastAsia="en-US" w:bidi="en-US"/>
              </w:rPr>
              <w:t xml:space="preserve"> 时间（5月12日）</w:t>
            </w:r>
          </w:p>
        </w:tc>
        <w:tc>
          <w:tcPr>
            <w:tcW w:w="3920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1DD" w:rsidRDefault="003901D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  <w:lang w:eastAsia="en-US" w:bidi="en-US"/>
              </w:rPr>
              <w:t>赛程安排</w:t>
            </w:r>
            <w:proofErr w:type="spellEnd"/>
          </w:p>
        </w:tc>
        <w:tc>
          <w:tcPr>
            <w:tcW w:w="18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1DD" w:rsidRDefault="003901D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b/>
                <w:color w:val="000000"/>
                <w:sz w:val="24"/>
                <w:szCs w:val="24"/>
                <w:lang w:eastAsia="en-US" w:bidi="en-US"/>
              </w:rPr>
              <w:t>地点</w:t>
            </w:r>
            <w:proofErr w:type="spellEnd"/>
          </w:p>
        </w:tc>
      </w:tr>
      <w:tr w:rsidR="003901DD" w:rsidTr="003901DD">
        <w:trPr>
          <w:trHeight w:val="285"/>
          <w:jc w:val="center"/>
        </w:trPr>
        <w:tc>
          <w:tcPr>
            <w:tcW w:w="2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1DD" w:rsidRDefault="003901D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eastAsia="en-US" w:bidi="en-US"/>
              </w:rPr>
              <w:t>10:00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1DD" w:rsidRDefault="003901D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bidi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bidi="en-US"/>
              </w:rPr>
              <w:t>参赛队伍报道、器材适应性活动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1DD" w:rsidRDefault="003901D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eastAsia="en-US" w:bidi="en-US"/>
              </w:rPr>
              <w:t>海星广场</w:t>
            </w:r>
            <w:proofErr w:type="spellEnd"/>
          </w:p>
        </w:tc>
      </w:tr>
      <w:tr w:rsidR="003901DD" w:rsidTr="003901DD">
        <w:trPr>
          <w:trHeight w:val="285"/>
          <w:jc w:val="center"/>
        </w:trPr>
        <w:tc>
          <w:tcPr>
            <w:tcW w:w="2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1DD" w:rsidRDefault="003901D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eastAsia="en-US" w:bidi="en-US"/>
              </w:rPr>
              <w:t>10:30-11:00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1DD" w:rsidRDefault="003901D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bidi="en-US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bidi="en-US"/>
              </w:rPr>
              <w:t>召开领队、教练、裁判长联席会议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1DD" w:rsidRDefault="003901D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eastAsia="en-US" w:bidi="en-US"/>
              </w:rPr>
              <w:t>体育部会议室</w:t>
            </w:r>
            <w:proofErr w:type="spellEnd"/>
          </w:p>
        </w:tc>
      </w:tr>
      <w:tr w:rsidR="003901DD" w:rsidTr="003901DD">
        <w:trPr>
          <w:trHeight w:val="285"/>
          <w:jc w:val="center"/>
        </w:trPr>
        <w:tc>
          <w:tcPr>
            <w:tcW w:w="2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1DD" w:rsidRDefault="003901D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  <w:lang w:eastAsia="en-US" w:bidi="en-US"/>
              </w:rPr>
              <w:t>12:30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1DD" w:rsidRDefault="003901D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eastAsia="en-US" w:bidi="en-US"/>
              </w:rPr>
              <w:t>运动员检录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1DD" w:rsidRDefault="003901D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eastAsia="en-US" w:bidi="en-US"/>
              </w:rPr>
              <w:t>海星广场</w:t>
            </w:r>
            <w:proofErr w:type="spellEnd"/>
          </w:p>
        </w:tc>
      </w:tr>
      <w:tr w:rsidR="003901DD" w:rsidTr="003901DD">
        <w:trPr>
          <w:trHeight w:val="285"/>
          <w:jc w:val="center"/>
        </w:trPr>
        <w:tc>
          <w:tcPr>
            <w:tcW w:w="2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1DD" w:rsidRDefault="003901D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eastAsia="en-US" w:bidi="en-US"/>
              </w:rPr>
              <w:t>13：00-13：30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1DD" w:rsidRDefault="003901D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eastAsia="en-US" w:bidi="en-US"/>
              </w:rPr>
              <w:t>开幕式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1DD" w:rsidRDefault="003901D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eastAsia="en-US" w:bidi="en-US"/>
              </w:rPr>
              <w:t>海星广场</w:t>
            </w:r>
            <w:proofErr w:type="spellEnd"/>
          </w:p>
        </w:tc>
      </w:tr>
      <w:tr w:rsidR="003901DD" w:rsidTr="003901DD">
        <w:trPr>
          <w:trHeight w:val="285"/>
          <w:jc w:val="center"/>
        </w:trPr>
        <w:tc>
          <w:tcPr>
            <w:tcW w:w="21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1DD" w:rsidRDefault="003901D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eastAsia="en-US" w:bidi="en-US"/>
              </w:rPr>
              <w:t>13：30-16：30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1DD" w:rsidRDefault="003901D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eastAsia="en-US" w:bidi="en-US"/>
              </w:rPr>
              <w:t>正赛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1DD" w:rsidRDefault="003901D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eastAsia="en-US" w:bidi="en-US"/>
              </w:rPr>
              <w:t>海星广场</w:t>
            </w:r>
            <w:proofErr w:type="spellEnd"/>
          </w:p>
        </w:tc>
      </w:tr>
      <w:tr w:rsidR="003901DD" w:rsidTr="003901DD">
        <w:trPr>
          <w:trHeight w:val="300"/>
          <w:jc w:val="center"/>
        </w:trPr>
        <w:tc>
          <w:tcPr>
            <w:tcW w:w="21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1DD" w:rsidRDefault="003901D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eastAsia="en-US" w:bidi="en-US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  <w:lang w:eastAsia="en-US" w:bidi="en-US"/>
              </w:rPr>
              <w:t>16：30-17：00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1DD" w:rsidRDefault="003901D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4"/>
                <w:szCs w:val="24"/>
                <w:lang w:eastAsia="en-US" w:bidi="en-US"/>
              </w:rPr>
              <w:t>闭幕式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901DD" w:rsidRDefault="003901DD">
            <w:pPr>
              <w:spacing w:line="360" w:lineRule="auto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lang w:eastAsia="en-US" w:bidi="en-US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sz w:val="22"/>
                <w:szCs w:val="22"/>
                <w:lang w:eastAsia="en-US" w:bidi="en-US"/>
              </w:rPr>
              <w:t>海星广场</w:t>
            </w:r>
            <w:proofErr w:type="spellEnd"/>
          </w:p>
        </w:tc>
      </w:tr>
    </w:tbl>
    <w:p w:rsidR="003901DD" w:rsidRDefault="003901DD" w:rsidP="003901DD">
      <w:pPr>
        <w:tabs>
          <w:tab w:val="left" w:pos="840"/>
        </w:tabs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（注：地点统一定于上海海洋大学，地址：上海市浦东新区临港新城沪城环路999号）</w:t>
      </w:r>
    </w:p>
    <w:p w:rsidR="003901DD" w:rsidRDefault="003901DD" w:rsidP="003901DD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十三、赛事组委会联系方式</w:t>
      </w:r>
    </w:p>
    <w:p w:rsidR="003901DD" w:rsidRDefault="003901DD" w:rsidP="003901DD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地址：上海市浦东</w:t>
      </w:r>
      <w:proofErr w:type="gramStart"/>
      <w:r>
        <w:rPr>
          <w:rFonts w:ascii="宋体" w:hAnsi="宋体" w:hint="eastAsia"/>
          <w:sz w:val="24"/>
        </w:rPr>
        <w:t>新区沪</w:t>
      </w:r>
      <w:proofErr w:type="gramEnd"/>
      <w:r>
        <w:rPr>
          <w:rFonts w:ascii="宋体" w:hAnsi="宋体" w:hint="eastAsia"/>
          <w:sz w:val="24"/>
        </w:rPr>
        <w:t>城环路 999 号（邮编：201306）</w:t>
      </w:r>
    </w:p>
    <w:p w:rsidR="003901DD" w:rsidRDefault="003901DD" w:rsidP="003901DD">
      <w:pPr>
        <w:spacing w:line="360" w:lineRule="auto"/>
        <w:ind w:firstLineChars="300" w:firstLine="7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上海海洋大学体育部，办公室电话：61900668</w:t>
      </w:r>
    </w:p>
    <w:p w:rsidR="003901DD" w:rsidRDefault="003901DD" w:rsidP="003901DD">
      <w:pPr>
        <w:tabs>
          <w:tab w:val="left" w:pos="1780"/>
          <w:tab w:val="left" w:pos="4660"/>
          <w:tab w:val="left" w:pos="6160"/>
        </w:tabs>
        <w:spacing w:line="360" w:lineRule="auto"/>
        <w:ind w:left="720"/>
        <w:rPr>
          <w:rFonts w:eastAsia="Times New Roman"/>
          <w:color w:val="FF0000"/>
          <w:sz w:val="19"/>
        </w:rPr>
      </w:pPr>
      <w:r>
        <w:rPr>
          <w:rFonts w:ascii="宋体" w:hAnsi="宋体" w:hint="eastAsia"/>
          <w:color w:val="000000"/>
          <w:sz w:val="24"/>
        </w:rPr>
        <w:t>联系人：</w:t>
      </w:r>
      <w:r>
        <w:rPr>
          <w:rFonts w:eastAsia="Times New Roman"/>
          <w:color w:val="FF0000"/>
        </w:rPr>
        <w:tab/>
      </w:r>
      <w:r>
        <w:rPr>
          <w:rFonts w:ascii="宋体" w:hAnsi="宋体" w:hint="eastAsia"/>
          <w:color w:val="FF0000"/>
          <w:sz w:val="24"/>
        </w:rPr>
        <w:t>卢老师15692166865</w:t>
      </w:r>
      <w:r>
        <w:rPr>
          <w:rFonts w:eastAsia="Times New Roman"/>
          <w:color w:val="FF0000"/>
        </w:rPr>
        <w:tab/>
      </w:r>
      <w:r>
        <w:rPr>
          <w:rFonts w:ascii="宋体" w:hAnsi="宋体" w:hint="eastAsia"/>
          <w:color w:val="FF0000"/>
          <w:sz w:val="24"/>
        </w:rPr>
        <w:t>电子邮箱：</w:t>
      </w:r>
      <w:r>
        <w:tab/>
        <w:t>kxlu@shou.edu.cn</w:t>
      </w:r>
    </w:p>
    <w:p w:rsidR="003901DD" w:rsidRDefault="003901DD" w:rsidP="003901DD">
      <w:pPr>
        <w:spacing w:line="360" w:lineRule="auto"/>
        <w:rPr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3733800</wp:posOffset>
            </wp:positionH>
            <wp:positionV relativeFrom="paragraph">
              <wp:posOffset>-6350</wp:posOffset>
            </wp:positionV>
            <wp:extent cx="1174750" cy="635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7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4519" w:rsidRPr="003901DD" w:rsidRDefault="00514519"/>
    <w:sectPr w:rsidR="00514519" w:rsidRPr="003901DD" w:rsidSect="00514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FA5" w:rsidRDefault="00AC5FA5" w:rsidP="003901DD">
      <w:r>
        <w:separator/>
      </w:r>
    </w:p>
  </w:endnote>
  <w:endnote w:type="continuationSeparator" w:id="0">
    <w:p w:rsidR="00AC5FA5" w:rsidRDefault="00AC5FA5" w:rsidP="003901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FA5" w:rsidRDefault="00AC5FA5" w:rsidP="003901DD">
      <w:r>
        <w:separator/>
      </w:r>
    </w:p>
  </w:footnote>
  <w:footnote w:type="continuationSeparator" w:id="0">
    <w:p w:rsidR="00AC5FA5" w:rsidRDefault="00AC5FA5" w:rsidP="003901D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8204DA7"/>
    <w:multiLevelType w:val="singleLevel"/>
    <w:tmpl w:val="98204DA7"/>
    <w:lvl w:ilvl="0">
      <w:start w:val="1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">
    <w:nsid w:val="EDEE048A"/>
    <w:multiLevelType w:val="singleLevel"/>
    <w:tmpl w:val="EDEE048A"/>
    <w:lvl w:ilvl="0">
      <w:start w:val="3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">
    <w:nsid w:val="37F9D0CF"/>
    <w:multiLevelType w:val="singleLevel"/>
    <w:tmpl w:val="37F9D0CF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79027FB3"/>
    <w:multiLevelType w:val="singleLevel"/>
    <w:tmpl w:val="79027FB3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3"/>
    </w:lvlOverride>
  </w:num>
  <w:num w:numId="3">
    <w:abstractNumId w:val="3"/>
    <w:lvlOverride w:ilvl="0">
      <w:startOverride w:val="2"/>
    </w:lvlOverride>
  </w:num>
  <w:num w:numId="4">
    <w:abstractNumId w:val="0"/>
    <w:lvlOverride w:ilvl="0">
      <w:startOverride w:val="1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01DD"/>
    <w:rsid w:val="000625A5"/>
    <w:rsid w:val="003901DD"/>
    <w:rsid w:val="00514519"/>
    <w:rsid w:val="0057211B"/>
    <w:rsid w:val="008A3DE7"/>
    <w:rsid w:val="00A46643"/>
    <w:rsid w:val="00AC5FA5"/>
    <w:rsid w:val="00EA4D8F"/>
    <w:rsid w:val="00FD4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1DD"/>
    <w:pPr>
      <w:spacing w:after="0" w:line="240" w:lineRule="auto"/>
    </w:pPr>
    <w:rPr>
      <w:rFonts w:ascii="Times New Roman" w:eastAsia="宋体" w:hAnsi="Times New Roman" w:cs="Times New Roman"/>
      <w:sz w:val="20"/>
      <w:szCs w:val="20"/>
      <w:lang w:eastAsia="zh-CN" w:bidi="ar-SA"/>
    </w:rPr>
  </w:style>
  <w:style w:type="paragraph" w:styleId="1">
    <w:name w:val="heading 1"/>
    <w:basedOn w:val="a"/>
    <w:next w:val="a"/>
    <w:link w:val="1Char"/>
    <w:uiPriority w:val="9"/>
    <w:qFormat/>
    <w:rsid w:val="00A46643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46643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46643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46643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46643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46643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46643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46643"/>
    <w:pPr>
      <w:spacing w:after="120"/>
      <w:jc w:val="center"/>
      <w:outlineLvl w:val="7"/>
    </w:pPr>
    <w:rPr>
      <w:caps/>
      <w:spacing w:val="1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46643"/>
    <w:pPr>
      <w:spacing w:after="120"/>
      <w:jc w:val="center"/>
      <w:outlineLvl w:val="8"/>
    </w:pPr>
    <w:rPr>
      <w:i/>
      <w:iCs/>
      <w:caps/>
      <w:spacing w:val="1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46643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A46643"/>
    <w:rPr>
      <w:caps/>
      <w:color w:val="632423" w:themeColor="accent2" w:themeShade="80"/>
      <w:spacing w:val="15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A46643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Char">
    <w:name w:val="标题 4 Char"/>
    <w:basedOn w:val="a0"/>
    <w:link w:val="4"/>
    <w:uiPriority w:val="9"/>
    <w:semiHidden/>
    <w:rsid w:val="00A4664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Char">
    <w:name w:val="标题 5 Char"/>
    <w:basedOn w:val="a0"/>
    <w:link w:val="5"/>
    <w:uiPriority w:val="9"/>
    <w:semiHidden/>
    <w:rsid w:val="00A46643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Char">
    <w:name w:val="标题 6 Char"/>
    <w:basedOn w:val="a0"/>
    <w:link w:val="6"/>
    <w:uiPriority w:val="9"/>
    <w:semiHidden/>
    <w:rsid w:val="00A46643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Char">
    <w:name w:val="标题 7 Char"/>
    <w:basedOn w:val="a0"/>
    <w:link w:val="7"/>
    <w:uiPriority w:val="9"/>
    <w:semiHidden/>
    <w:rsid w:val="00A46643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Char">
    <w:name w:val="标题 8 Char"/>
    <w:basedOn w:val="a0"/>
    <w:link w:val="8"/>
    <w:uiPriority w:val="9"/>
    <w:semiHidden/>
    <w:rsid w:val="00A46643"/>
    <w:rPr>
      <w:rFonts w:eastAsiaTheme="majorEastAsia" w:cstheme="majorBidi"/>
      <w:caps/>
      <w:spacing w:val="10"/>
      <w:sz w:val="20"/>
      <w:szCs w:val="20"/>
    </w:rPr>
  </w:style>
  <w:style w:type="character" w:customStyle="1" w:styleId="9Char">
    <w:name w:val="标题 9 Char"/>
    <w:basedOn w:val="a0"/>
    <w:link w:val="9"/>
    <w:uiPriority w:val="9"/>
    <w:semiHidden/>
    <w:rsid w:val="00A46643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46643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46643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Char">
    <w:name w:val="标题 Char"/>
    <w:basedOn w:val="a0"/>
    <w:link w:val="a4"/>
    <w:uiPriority w:val="10"/>
    <w:rsid w:val="00A46643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5">
    <w:name w:val="Subtitle"/>
    <w:basedOn w:val="a"/>
    <w:next w:val="a"/>
    <w:link w:val="Char0"/>
    <w:uiPriority w:val="11"/>
    <w:qFormat/>
    <w:rsid w:val="00A46643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Char0">
    <w:name w:val="副标题 Char"/>
    <w:basedOn w:val="a0"/>
    <w:link w:val="a5"/>
    <w:uiPriority w:val="11"/>
    <w:rsid w:val="00A46643"/>
    <w:rPr>
      <w:rFonts w:eastAsiaTheme="majorEastAsia" w:cstheme="majorBidi"/>
      <w:caps/>
      <w:spacing w:val="20"/>
      <w:sz w:val="18"/>
      <w:szCs w:val="18"/>
    </w:rPr>
  </w:style>
  <w:style w:type="character" w:styleId="a6">
    <w:name w:val="Strong"/>
    <w:uiPriority w:val="22"/>
    <w:qFormat/>
    <w:rsid w:val="00A46643"/>
    <w:rPr>
      <w:b/>
      <w:bCs/>
      <w:color w:val="943634" w:themeColor="accent2" w:themeShade="BF"/>
      <w:spacing w:val="5"/>
    </w:rPr>
  </w:style>
  <w:style w:type="character" w:styleId="a7">
    <w:name w:val="Emphasis"/>
    <w:uiPriority w:val="20"/>
    <w:qFormat/>
    <w:rsid w:val="00A46643"/>
    <w:rPr>
      <w:caps/>
      <w:spacing w:val="5"/>
      <w:sz w:val="20"/>
      <w:szCs w:val="20"/>
    </w:rPr>
  </w:style>
  <w:style w:type="paragraph" w:styleId="a8">
    <w:name w:val="No Spacing"/>
    <w:basedOn w:val="a"/>
    <w:link w:val="Char1"/>
    <w:uiPriority w:val="1"/>
    <w:qFormat/>
    <w:rsid w:val="00A46643"/>
  </w:style>
  <w:style w:type="character" w:customStyle="1" w:styleId="Char1">
    <w:name w:val="无间隔 Char"/>
    <w:basedOn w:val="a0"/>
    <w:link w:val="a8"/>
    <w:uiPriority w:val="1"/>
    <w:rsid w:val="00A46643"/>
  </w:style>
  <w:style w:type="paragraph" w:styleId="a9">
    <w:name w:val="List Paragraph"/>
    <w:basedOn w:val="a"/>
    <w:uiPriority w:val="34"/>
    <w:qFormat/>
    <w:rsid w:val="00A46643"/>
    <w:pPr>
      <w:ind w:left="720"/>
      <w:contextualSpacing/>
    </w:pPr>
  </w:style>
  <w:style w:type="paragraph" w:styleId="aa">
    <w:name w:val="Quote"/>
    <w:basedOn w:val="a"/>
    <w:next w:val="a"/>
    <w:link w:val="Char2"/>
    <w:uiPriority w:val="29"/>
    <w:qFormat/>
    <w:rsid w:val="00A46643"/>
    <w:rPr>
      <w:i/>
      <w:iCs/>
    </w:rPr>
  </w:style>
  <w:style w:type="character" w:customStyle="1" w:styleId="Char2">
    <w:name w:val="引用 Char"/>
    <w:basedOn w:val="a0"/>
    <w:link w:val="aa"/>
    <w:uiPriority w:val="29"/>
    <w:rsid w:val="00A46643"/>
    <w:rPr>
      <w:rFonts w:eastAsiaTheme="majorEastAsia" w:cstheme="majorBidi"/>
      <w:i/>
      <w:iCs/>
    </w:rPr>
  </w:style>
  <w:style w:type="paragraph" w:styleId="ab">
    <w:name w:val="Intense Quote"/>
    <w:basedOn w:val="a"/>
    <w:next w:val="a"/>
    <w:link w:val="Char3"/>
    <w:uiPriority w:val="30"/>
    <w:qFormat/>
    <w:rsid w:val="00A46643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</w:rPr>
  </w:style>
  <w:style w:type="character" w:customStyle="1" w:styleId="Char3">
    <w:name w:val="明显引用 Char"/>
    <w:basedOn w:val="a0"/>
    <w:link w:val="ab"/>
    <w:uiPriority w:val="30"/>
    <w:rsid w:val="00A46643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c">
    <w:name w:val="Subtle Emphasis"/>
    <w:uiPriority w:val="19"/>
    <w:qFormat/>
    <w:rsid w:val="00A46643"/>
    <w:rPr>
      <w:i/>
      <w:iCs/>
    </w:rPr>
  </w:style>
  <w:style w:type="character" w:styleId="ad">
    <w:name w:val="Intense Emphasis"/>
    <w:uiPriority w:val="21"/>
    <w:qFormat/>
    <w:rsid w:val="00A46643"/>
    <w:rPr>
      <w:i/>
      <w:iCs/>
      <w:caps/>
      <w:spacing w:val="10"/>
      <w:sz w:val="20"/>
      <w:szCs w:val="20"/>
    </w:rPr>
  </w:style>
  <w:style w:type="character" w:styleId="ae">
    <w:name w:val="Subtle Reference"/>
    <w:basedOn w:val="a0"/>
    <w:uiPriority w:val="31"/>
    <w:qFormat/>
    <w:rsid w:val="00A46643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">
    <w:name w:val="Intense Reference"/>
    <w:uiPriority w:val="32"/>
    <w:qFormat/>
    <w:rsid w:val="00A46643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0">
    <w:name w:val="Book Title"/>
    <w:uiPriority w:val="33"/>
    <w:qFormat/>
    <w:rsid w:val="00A46643"/>
    <w:rPr>
      <w:caps/>
      <w:color w:val="622423" w:themeColor="accent2" w:themeShade="7F"/>
      <w:spacing w:val="5"/>
      <w:u w:color="622423" w:themeColor="accent2" w:themeShade="7F"/>
    </w:rPr>
  </w:style>
  <w:style w:type="paragraph" w:styleId="TOC">
    <w:name w:val="TOC Heading"/>
    <w:basedOn w:val="1"/>
    <w:next w:val="a"/>
    <w:uiPriority w:val="39"/>
    <w:semiHidden/>
    <w:unhideWhenUsed/>
    <w:qFormat/>
    <w:rsid w:val="00A46643"/>
    <w:pPr>
      <w:outlineLvl w:val="9"/>
    </w:pPr>
  </w:style>
  <w:style w:type="paragraph" w:styleId="af1">
    <w:name w:val="header"/>
    <w:basedOn w:val="a"/>
    <w:link w:val="Char4"/>
    <w:uiPriority w:val="99"/>
    <w:semiHidden/>
    <w:unhideWhenUsed/>
    <w:rsid w:val="003901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1"/>
    <w:uiPriority w:val="99"/>
    <w:semiHidden/>
    <w:rsid w:val="003901DD"/>
    <w:rPr>
      <w:sz w:val="18"/>
      <w:szCs w:val="18"/>
    </w:rPr>
  </w:style>
  <w:style w:type="paragraph" w:styleId="af2">
    <w:name w:val="footer"/>
    <w:basedOn w:val="a"/>
    <w:link w:val="Char5"/>
    <w:uiPriority w:val="99"/>
    <w:semiHidden/>
    <w:unhideWhenUsed/>
    <w:rsid w:val="003901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f2"/>
    <w:uiPriority w:val="99"/>
    <w:semiHidden/>
    <w:rsid w:val="003901D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296</Words>
  <Characters>1688</Characters>
  <Application>Microsoft Office Word</Application>
  <DocSecurity>0</DocSecurity>
  <Lines>14</Lines>
  <Paragraphs>3</Paragraphs>
  <ScaleCrop>false</ScaleCrop>
  <Company>Microsoft</Company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2018-04-16T01:06:00Z</dcterms:created>
  <dcterms:modified xsi:type="dcterms:W3CDTF">2018-04-16T01:51:00Z</dcterms:modified>
</cp:coreProperties>
</file>