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BEE0E" w14:textId="77777777" w:rsidR="00AF730A" w:rsidRDefault="004628B8">
      <w:pPr>
        <w:spacing w:line="220" w:lineRule="atLeas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202</w:t>
      </w:r>
      <w:r>
        <w:rPr>
          <w:rFonts w:ascii="宋体" w:eastAsia="宋体" w:hAnsi="宋体" w:hint="eastAsia"/>
          <w:b/>
          <w:sz w:val="36"/>
          <w:szCs w:val="36"/>
        </w:rPr>
        <w:t>5</w:t>
      </w:r>
      <w:r>
        <w:rPr>
          <w:rFonts w:ascii="宋体" w:eastAsia="宋体" w:hAnsi="宋体" w:hint="eastAsia"/>
          <w:b/>
          <w:sz w:val="36"/>
          <w:szCs w:val="36"/>
        </w:rPr>
        <w:t>年上海海洋大学运动会羽毛球比赛报名表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211"/>
        <w:gridCol w:w="632"/>
        <w:gridCol w:w="1843"/>
        <w:gridCol w:w="1580"/>
        <w:gridCol w:w="404"/>
        <w:gridCol w:w="1622"/>
        <w:gridCol w:w="363"/>
        <w:gridCol w:w="1842"/>
        <w:gridCol w:w="1851"/>
        <w:gridCol w:w="1932"/>
      </w:tblGrid>
      <w:tr w:rsidR="00AF730A" w14:paraId="2E917844" w14:textId="77777777">
        <w:trPr>
          <w:trHeight w:val="327"/>
        </w:trPr>
        <w:tc>
          <w:tcPr>
            <w:tcW w:w="1216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1C8633B" w14:textId="77777777" w:rsidR="00AF730A" w:rsidRDefault="004628B8">
            <w:pPr>
              <w:spacing w:after="0" w:line="360" w:lineRule="auto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参赛单位（学院）：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  <w:vAlign w:val="center"/>
          </w:tcPr>
          <w:p w14:paraId="0F93A79A" w14:textId="77777777" w:rsidR="00AF730A" w:rsidRDefault="00AF730A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AF730A" w14:paraId="0A9A95B2" w14:textId="77777777">
        <w:trPr>
          <w:trHeight w:val="327"/>
        </w:trPr>
        <w:tc>
          <w:tcPr>
            <w:tcW w:w="2028" w:type="dxa"/>
            <w:gridSpan w:val="2"/>
            <w:vAlign w:val="center"/>
          </w:tcPr>
          <w:p w14:paraId="1DBFA0D2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领队</w:t>
            </w:r>
          </w:p>
        </w:tc>
        <w:tc>
          <w:tcPr>
            <w:tcW w:w="4055" w:type="dxa"/>
            <w:gridSpan w:val="3"/>
            <w:vAlign w:val="center"/>
          </w:tcPr>
          <w:p w14:paraId="5B896324" w14:textId="77777777" w:rsidR="00AF730A" w:rsidRDefault="00AF730A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40AD4787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联系方式</w:t>
            </w:r>
          </w:p>
        </w:tc>
        <w:tc>
          <w:tcPr>
            <w:tcW w:w="5988" w:type="dxa"/>
            <w:gridSpan w:val="4"/>
            <w:vAlign w:val="center"/>
          </w:tcPr>
          <w:p w14:paraId="529DCBA7" w14:textId="77777777" w:rsidR="00AF730A" w:rsidRDefault="00AF730A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AF730A" w14:paraId="1BAFBB7C" w14:textId="77777777">
        <w:trPr>
          <w:trHeight w:val="327"/>
        </w:trPr>
        <w:tc>
          <w:tcPr>
            <w:tcW w:w="2028" w:type="dxa"/>
            <w:gridSpan w:val="2"/>
            <w:vAlign w:val="center"/>
          </w:tcPr>
          <w:p w14:paraId="676D80D7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教练</w:t>
            </w:r>
          </w:p>
        </w:tc>
        <w:tc>
          <w:tcPr>
            <w:tcW w:w="4055" w:type="dxa"/>
            <w:gridSpan w:val="3"/>
            <w:vAlign w:val="center"/>
          </w:tcPr>
          <w:p w14:paraId="6EF49444" w14:textId="77777777" w:rsidR="00AF730A" w:rsidRDefault="00AF730A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37E8DE94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hAnsi="新宋体"/>
                <w:sz w:val="28"/>
                <w:szCs w:val="28"/>
              </w:rPr>
              <w:t>联系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方式</w:t>
            </w:r>
          </w:p>
        </w:tc>
        <w:tc>
          <w:tcPr>
            <w:tcW w:w="5988" w:type="dxa"/>
            <w:gridSpan w:val="4"/>
            <w:vAlign w:val="center"/>
          </w:tcPr>
          <w:p w14:paraId="7BAFA090" w14:textId="77777777" w:rsidR="00AF730A" w:rsidRDefault="00AF730A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AF730A" w14:paraId="51280509" w14:textId="77777777" w:rsidTr="00BF3D8F">
        <w:trPr>
          <w:trHeight w:val="327"/>
        </w:trPr>
        <w:tc>
          <w:tcPr>
            <w:tcW w:w="4503" w:type="dxa"/>
            <w:gridSpan w:val="4"/>
            <w:vAlign w:val="center"/>
          </w:tcPr>
          <w:p w14:paraId="3FB85199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参赛运动员</w:t>
            </w:r>
          </w:p>
        </w:tc>
        <w:tc>
          <w:tcPr>
            <w:tcW w:w="9594" w:type="dxa"/>
            <w:gridSpan w:val="7"/>
            <w:vAlign w:val="center"/>
          </w:tcPr>
          <w:p w14:paraId="1D1F3459" w14:textId="77777777" w:rsidR="00AF730A" w:rsidRDefault="004628B8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参赛项目</w:t>
            </w:r>
          </w:p>
        </w:tc>
      </w:tr>
      <w:tr w:rsidR="00BF3D8F" w14:paraId="6AB5B93B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75607C9" w14:textId="4DCE6ED5" w:rsidR="00BF3D8F" w:rsidRDefault="00BF3D8F" w:rsidP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9B28088" w14:textId="6BAE66AC" w:rsidR="00BF3D8F" w:rsidRDefault="00BF3D8F" w:rsidP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14:paraId="0A755183" w14:textId="490180AE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51C4B780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男子单打</w:t>
            </w:r>
          </w:p>
        </w:tc>
        <w:tc>
          <w:tcPr>
            <w:tcW w:w="1985" w:type="dxa"/>
            <w:gridSpan w:val="2"/>
            <w:vAlign w:val="center"/>
          </w:tcPr>
          <w:p w14:paraId="02C08A16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男子双打</w:t>
            </w:r>
          </w:p>
        </w:tc>
        <w:tc>
          <w:tcPr>
            <w:tcW w:w="1842" w:type="dxa"/>
            <w:vAlign w:val="center"/>
          </w:tcPr>
          <w:p w14:paraId="2F7E26A4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女子单打</w:t>
            </w:r>
          </w:p>
        </w:tc>
        <w:tc>
          <w:tcPr>
            <w:tcW w:w="1851" w:type="dxa"/>
            <w:vAlign w:val="center"/>
          </w:tcPr>
          <w:p w14:paraId="159D2159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女子双打</w:t>
            </w:r>
          </w:p>
        </w:tc>
        <w:tc>
          <w:tcPr>
            <w:tcW w:w="1932" w:type="dxa"/>
            <w:vAlign w:val="center"/>
          </w:tcPr>
          <w:p w14:paraId="48150D8D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混合双打</w:t>
            </w:r>
          </w:p>
        </w:tc>
      </w:tr>
      <w:tr w:rsidR="00BF3D8F" w14:paraId="74D87289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88FF28F" w14:textId="2156801B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284BCB88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5947E5" w14:textId="1F9167E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27DDE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78CC39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3F705D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32C6687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0A27E6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211FC700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EAEDD4B" w14:textId="0E7D41E9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10B5D768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6C5E71" w14:textId="0A739F60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6FC083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39228E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EF6793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3465188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256B516F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6FF88407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B21FCE7" w14:textId="765640A9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1D4DE05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F002B5" w14:textId="1C1D79C3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A4BCF6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DF1EFB9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867B8D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333EA6EA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5963EE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4E012173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BEDE566" w14:textId="65FB9C5D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7432D25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864069" w14:textId="1962891D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61EB7E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93F11A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95525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258533B8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21DD85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2BB31F05" w14:textId="77777777" w:rsidTr="00BF3D8F">
        <w:trPr>
          <w:trHeight w:val="48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C6D1A30" w14:textId="00AA7720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70A34430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927303" w14:textId="2C205D2D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53102F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6A0A999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C973A35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10A0E51D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782458E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1F785F3B" w14:textId="77777777" w:rsidTr="00BF3D8F">
        <w:trPr>
          <w:trHeight w:val="32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1B9D2C5" w14:textId="26A8CA36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1EF0E188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0D77BC7" w14:textId="6F5159DA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B43B3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50701D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EE9FF26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11EE1CF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6D9E022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1A4CAAFD" w14:textId="77777777" w:rsidTr="00BF3D8F">
        <w:trPr>
          <w:trHeight w:val="41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7EA1D0B" w14:textId="34624D50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31ADF57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691B32" w14:textId="2C25655A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450BBB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5DFD21C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68C5975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3150BCD0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01685334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31F676FD" w14:textId="77777777" w:rsidTr="00BF3D8F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A486F20" w14:textId="3A3CD748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7983BBF4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DBDAFC" w14:textId="4A033E8E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6CA1CA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A87B955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3DDC619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5E058D37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1607528C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  <w:tr w:rsidR="00BF3D8F" w14:paraId="1F48DD13" w14:textId="77777777" w:rsidTr="00BF3D8F">
        <w:trPr>
          <w:trHeight w:val="561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7A82E5C" w14:textId="478DF88E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……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0A078612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DAF23C0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FB53F8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D1150E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6218A42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5FC1ED73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2DBF4F10" w14:textId="77777777" w:rsidR="00BF3D8F" w:rsidRDefault="00BF3D8F">
            <w:pPr>
              <w:spacing w:after="0" w:line="360" w:lineRule="auto"/>
              <w:jc w:val="center"/>
              <w:rPr>
                <w:rFonts w:ascii="新宋体" w:eastAsia="新宋体" w:hAnsi="新宋体"/>
                <w:sz w:val="28"/>
                <w:szCs w:val="28"/>
              </w:rPr>
            </w:pPr>
          </w:p>
        </w:tc>
      </w:tr>
    </w:tbl>
    <w:p w14:paraId="573F8F3E" w14:textId="5FF14FC4" w:rsidR="00AF730A" w:rsidRDefault="004628B8">
      <w:pPr>
        <w:spacing w:after="0"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每个参赛单位可报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名领队、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名教练、</w:t>
      </w:r>
      <w:r w:rsidR="00BF3D8F">
        <w:rPr>
          <w:rFonts w:ascii="仿宋" w:eastAsia="仿宋" w:hAnsi="仿宋" w:hint="eastAsia"/>
          <w:sz w:val="24"/>
          <w:szCs w:val="24"/>
        </w:rPr>
        <w:t>至少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名男运动员、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名女运动员；不可兼项</w:t>
      </w:r>
      <w:r w:rsidR="00BF3D8F">
        <w:rPr>
          <w:rFonts w:ascii="仿宋" w:eastAsia="仿宋" w:hAnsi="仿宋" w:hint="eastAsia"/>
          <w:sz w:val="24"/>
          <w:szCs w:val="24"/>
        </w:rPr>
        <w:t>。表格可增加</w:t>
      </w:r>
    </w:p>
    <w:p w14:paraId="3C67145E" w14:textId="77777777" w:rsidR="00AF730A" w:rsidRDefault="004628B8">
      <w:pPr>
        <w:spacing w:after="0"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请在运动员参加的运动项目里打“√”；</w:t>
      </w:r>
    </w:p>
    <w:p w14:paraId="598521A1" w14:textId="77777777" w:rsidR="00AF730A" w:rsidRDefault="004628B8">
      <w:pPr>
        <w:spacing w:after="0"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cs="Times New Roman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>报名表一式两份，分为电子版纸质版（</w:t>
      </w:r>
      <w:proofErr w:type="gramStart"/>
      <w:r>
        <w:rPr>
          <w:rFonts w:ascii="仿宋" w:eastAsia="仿宋" w:hAnsi="仿宋" w:cs="Times New Roman"/>
          <w:sz w:val="24"/>
          <w:szCs w:val="24"/>
        </w:rPr>
        <w:t>纸质版需学院</w:t>
      </w:r>
      <w:proofErr w:type="gramEnd"/>
      <w:r>
        <w:rPr>
          <w:rFonts w:ascii="仿宋" w:eastAsia="仿宋" w:hAnsi="仿宋" w:cs="Times New Roman"/>
          <w:sz w:val="24"/>
          <w:szCs w:val="24"/>
        </w:rPr>
        <w:t>盖章）。</w:t>
      </w:r>
      <w:r>
        <w:rPr>
          <w:rFonts w:ascii="仿宋" w:eastAsia="仿宋" w:hAnsi="仿宋" w:cs="Times New Roman" w:hint="eastAsia"/>
          <w:sz w:val="24"/>
          <w:szCs w:val="24"/>
        </w:rPr>
        <w:t>请在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202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5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年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11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月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24</w:t>
      </w:r>
      <w:r>
        <w:rPr>
          <w:rFonts w:ascii="仿宋" w:eastAsia="仿宋" w:hAnsi="仿宋" w:cs="Times New Roman" w:hint="eastAsia"/>
          <w:b/>
          <w:color w:val="FF0000"/>
          <w:sz w:val="24"/>
          <w:szCs w:val="24"/>
          <w:u w:val="single"/>
        </w:rPr>
        <w:t>日</w:t>
      </w:r>
      <w:r>
        <w:rPr>
          <w:rFonts w:ascii="仿宋" w:eastAsia="仿宋" w:hAnsi="仿宋" w:cs="Times New Roman" w:hint="eastAsia"/>
          <w:sz w:val="24"/>
          <w:szCs w:val="24"/>
        </w:rPr>
        <w:t>下班前将</w:t>
      </w:r>
      <w:r>
        <w:rPr>
          <w:rFonts w:ascii="仿宋" w:eastAsia="仿宋" w:hAnsi="仿宋" w:cs="Times New Roman"/>
          <w:sz w:val="24"/>
          <w:szCs w:val="24"/>
        </w:rPr>
        <w:t>电子版发送到邮箱：</w:t>
      </w:r>
      <w:hyperlink r:id="rId8" w:history="1">
        <w:r>
          <w:rPr>
            <w:rStyle w:val="a6"/>
            <w:rFonts w:ascii="仿宋" w:eastAsia="仿宋" w:hAnsi="仿宋" w:cs="Times New Roman"/>
            <w:sz w:val="24"/>
            <w:szCs w:val="24"/>
          </w:rPr>
          <w:t>1052430003@qq.com</w:t>
        </w:r>
      </w:hyperlink>
      <w:r>
        <w:rPr>
          <w:rFonts w:ascii="仿宋" w:eastAsia="仿宋" w:hAnsi="仿宋" w:cs="Times New Roman" w:hint="eastAsia"/>
          <w:sz w:val="24"/>
          <w:szCs w:val="24"/>
        </w:rPr>
        <w:t>，</w:t>
      </w:r>
      <w:r>
        <w:rPr>
          <w:rFonts w:ascii="仿宋" w:eastAsia="仿宋" w:hAnsi="仿宋" w:cs="Times New Roman"/>
          <w:sz w:val="24"/>
          <w:szCs w:val="24"/>
        </w:rPr>
        <w:t>纸质版交到负责人</w:t>
      </w:r>
      <w:r>
        <w:rPr>
          <w:rFonts w:ascii="仿宋" w:eastAsia="仿宋" w:hAnsi="仿宋" w:cs="Times New Roman" w:hint="eastAsia"/>
          <w:sz w:val="24"/>
          <w:szCs w:val="24"/>
        </w:rPr>
        <w:t>胡诺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诚</w:t>
      </w:r>
      <w:r>
        <w:rPr>
          <w:rFonts w:ascii="仿宋" w:eastAsia="仿宋" w:hAnsi="仿宋" w:cs="Times New Roman"/>
          <w:sz w:val="24"/>
          <w:szCs w:val="24"/>
        </w:rPr>
        <w:t>同学</w:t>
      </w:r>
      <w:proofErr w:type="gramEnd"/>
      <w:r>
        <w:rPr>
          <w:rFonts w:ascii="仿宋" w:eastAsia="仿宋" w:hAnsi="仿宋" w:cs="Times New Roman"/>
          <w:sz w:val="24"/>
          <w:szCs w:val="24"/>
        </w:rPr>
        <w:t>处。</w:t>
      </w:r>
    </w:p>
    <w:sectPr w:rsidR="00AF730A"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4BDCC" w14:textId="77777777" w:rsidR="004628B8" w:rsidRDefault="004628B8" w:rsidP="00BF3D8F">
      <w:pPr>
        <w:spacing w:after="0"/>
      </w:pPr>
      <w:r>
        <w:separator/>
      </w:r>
    </w:p>
  </w:endnote>
  <w:endnote w:type="continuationSeparator" w:id="0">
    <w:p w14:paraId="21CD3683" w14:textId="77777777" w:rsidR="004628B8" w:rsidRDefault="004628B8" w:rsidP="00BF3D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5BD77" w14:textId="77777777" w:rsidR="004628B8" w:rsidRDefault="004628B8" w:rsidP="00BF3D8F">
      <w:pPr>
        <w:spacing w:after="0"/>
      </w:pPr>
      <w:r>
        <w:separator/>
      </w:r>
    </w:p>
  </w:footnote>
  <w:footnote w:type="continuationSeparator" w:id="0">
    <w:p w14:paraId="66AC8170" w14:textId="77777777" w:rsidR="004628B8" w:rsidRDefault="004628B8" w:rsidP="00BF3D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0A"/>
    <w:rsid w:val="004628B8"/>
    <w:rsid w:val="00AF730A"/>
    <w:rsid w:val="00B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52430003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F752AB-864C-44FA-97A2-CF3B7E72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2025-11-12T04:37:00Z</dcterms:created>
  <dcterms:modified xsi:type="dcterms:W3CDTF">2025-11-12T04:37:00Z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eyJoZGlkIjoiMzMxMmYyMzFkY2Q3NTQ3ZWM5YWI2Yjc0OTk2NjQ0NGEiLCJ1c2VySWQiOiI4ODAzOTIwNzUifQ==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c0aadcd5e5684eadac498c85c4f02e7c_23</vt:lpwstr>
  </property>
</Properties>
</file>