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E4B" w:rsidRDefault="00693E4B" w:rsidP="00693E4B">
      <w:pPr>
        <w:spacing w:line="520" w:lineRule="exact"/>
        <w:jc w:val="center"/>
        <w:rPr>
          <w:rFonts w:ascii="黑体" w:eastAsia="黑体" w:hAnsi="Times New Roman" w:cs="Times New Roman"/>
          <w:b/>
          <w:color w:val="000000"/>
          <w:sz w:val="32"/>
          <w:szCs w:val="32"/>
        </w:rPr>
      </w:pPr>
      <w:bookmarkStart w:id="0" w:name="_Toc54730369"/>
      <w:r>
        <w:rPr>
          <w:rFonts w:ascii="黑体" w:eastAsia="黑体" w:hAnsi="Times New Roman" w:cs="Times New Roman"/>
          <w:b/>
          <w:color w:val="000000"/>
          <w:sz w:val="32"/>
          <w:szCs w:val="32"/>
        </w:rPr>
        <w:t>202</w:t>
      </w:r>
      <w:r>
        <w:rPr>
          <w:rFonts w:ascii="黑体" w:eastAsia="黑体" w:hAnsi="Times New Roman" w:cs="Times New Roman" w:hint="eastAsia"/>
          <w:b/>
          <w:color w:val="000000"/>
          <w:sz w:val="32"/>
          <w:szCs w:val="32"/>
        </w:rPr>
        <w:t>2</w:t>
      </w:r>
      <w:r>
        <w:rPr>
          <w:rFonts w:ascii="黑体" w:eastAsia="黑体" w:hAnsi="Times New Roman" w:cs="Times New Roman"/>
          <w:b/>
          <w:color w:val="000000"/>
          <w:sz w:val="32"/>
          <w:szCs w:val="32"/>
        </w:rPr>
        <w:t>年上海市学生阳光体育大联赛</w:t>
      </w:r>
    </w:p>
    <w:p w:rsidR="00693E4B" w:rsidRDefault="00693E4B" w:rsidP="00693E4B">
      <w:pPr>
        <w:spacing w:line="520" w:lineRule="exact"/>
        <w:jc w:val="center"/>
        <w:rPr>
          <w:rFonts w:ascii="黑体" w:eastAsia="黑体" w:hAnsi="Times New Roman" w:cs="Times New Roman"/>
          <w:b/>
          <w:color w:val="000000"/>
          <w:sz w:val="32"/>
          <w:szCs w:val="32"/>
        </w:rPr>
      </w:pPr>
      <w:r>
        <w:rPr>
          <w:rFonts w:ascii="黑体" w:eastAsia="黑体" w:hAnsi="Times New Roman" w:cs="Times New Roman" w:hint="eastAsia"/>
          <w:b/>
          <w:color w:val="000000"/>
          <w:sz w:val="32"/>
          <w:szCs w:val="32"/>
        </w:rPr>
        <w:t>在线</w:t>
      </w:r>
      <w:r>
        <w:rPr>
          <w:rFonts w:ascii="黑体" w:eastAsia="黑体" w:hAnsi="Times New Roman" w:cs="Times New Roman"/>
          <w:b/>
          <w:color w:val="000000"/>
          <w:sz w:val="32"/>
          <w:szCs w:val="32"/>
        </w:rPr>
        <w:t>啦啦操</w:t>
      </w:r>
      <w:r>
        <w:rPr>
          <w:rFonts w:ascii="黑体" w:eastAsia="黑体" w:hAnsi="Times New Roman" w:cs="Times New Roman" w:hint="eastAsia"/>
          <w:b/>
          <w:color w:val="000000"/>
          <w:sz w:val="32"/>
          <w:szCs w:val="32"/>
        </w:rPr>
        <w:t>比赛</w:t>
      </w:r>
      <w:r>
        <w:rPr>
          <w:rFonts w:ascii="黑体" w:eastAsia="黑体" w:hAnsi="Times New Roman" w:cs="Times New Roman"/>
          <w:b/>
          <w:color w:val="000000"/>
          <w:sz w:val="32"/>
          <w:szCs w:val="32"/>
        </w:rPr>
        <w:t>竞赛规</w:t>
      </w:r>
      <w:r>
        <w:rPr>
          <w:rFonts w:ascii="黑体" w:eastAsia="黑体" w:hAnsi="Times New Roman" w:cs="Times New Roman" w:hint="eastAsia"/>
          <w:b/>
          <w:color w:val="000000"/>
          <w:sz w:val="32"/>
          <w:szCs w:val="32"/>
        </w:rPr>
        <w:t>程</w:t>
      </w:r>
    </w:p>
    <w:p w:rsidR="00693E4B" w:rsidRDefault="00693E4B" w:rsidP="00693E4B">
      <w:pPr>
        <w:spacing w:line="460" w:lineRule="exact"/>
        <w:jc w:val="center"/>
        <w:rPr>
          <w:rFonts w:ascii="仿宋" w:eastAsia="仿宋" w:hAnsi="仿宋" w:cs="Times New Roman"/>
          <w:b/>
          <w:color w:val="000000"/>
          <w:sz w:val="28"/>
          <w:szCs w:val="28"/>
        </w:rPr>
      </w:pPr>
      <w:r>
        <w:rPr>
          <w:rFonts w:ascii="仿宋" w:eastAsia="仿宋" w:hAnsi="仿宋" w:cs="Times New Roman" w:hint="eastAsia"/>
          <w:b/>
          <w:color w:val="000000"/>
          <w:sz w:val="28"/>
          <w:szCs w:val="28"/>
        </w:rPr>
        <w:t>(高等学校)</w:t>
      </w:r>
      <w:bookmarkEnd w:id="0"/>
    </w:p>
    <w:p w:rsidR="00693E4B" w:rsidRDefault="00693E4B" w:rsidP="00693E4B">
      <w:pPr>
        <w:spacing w:line="460" w:lineRule="exact"/>
        <w:jc w:val="center"/>
        <w:rPr>
          <w:rFonts w:ascii="仿宋" w:eastAsia="仿宋" w:hAnsi="仿宋" w:cs="Times New Roman"/>
          <w:b/>
          <w:spacing w:val="-14"/>
          <w:sz w:val="28"/>
          <w:szCs w:val="28"/>
        </w:rPr>
      </w:pPr>
    </w:p>
    <w:p w:rsidR="00693E4B" w:rsidRDefault="00693E4B" w:rsidP="00693E4B">
      <w:pPr>
        <w:pStyle w:val="a3"/>
        <w:numPr>
          <w:ilvl w:val="0"/>
          <w:numId w:val="1"/>
        </w:numPr>
        <w:spacing w:line="460" w:lineRule="exact"/>
        <w:ind w:firstLineChars="0"/>
        <w:rPr>
          <w:rFonts w:ascii="仿宋" w:eastAsia="仿宋" w:hAnsi="仿宋" w:cs="Times New Roman"/>
          <w:b/>
          <w:sz w:val="28"/>
          <w:szCs w:val="28"/>
        </w:rPr>
      </w:pPr>
      <w:r>
        <w:rPr>
          <w:rFonts w:ascii="仿宋" w:eastAsia="仿宋" w:hAnsi="仿宋" w:cs="Times New Roman" w:hint="eastAsia"/>
          <w:b/>
          <w:sz w:val="28"/>
          <w:szCs w:val="28"/>
        </w:rPr>
        <w:t>主办单位</w:t>
      </w:r>
    </w:p>
    <w:p w:rsidR="00693E4B" w:rsidRDefault="00693E4B" w:rsidP="00693E4B">
      <w:pPr>
        <w:spacing w:line="460" w:lineRule="exact"/>
        <w:rPr>
          <w:rFonts w:ascii="仿宋" w:eastAsia="仿宋" w:hAnsi="仿宋"/>
          <w:sz w:val="28"/>
          <w:szCs w:val="28"/>
        </w:rPr>
      </w:pPr>
      <w:r>
        <w:rPr>
          <w:rFonts w:ascii="仿宋" w:eastAsia="仿宋" w:hAnsi="仿宋" w:hint="eastAsia"/>
          <w:sz w:val="28"/>
          <w:szCs w:val="28"/>
        </w:rPr>
        <w:t>上海市教育委员会、上海市体育局、共青团上海市委员会</w:t>
      </w:r>
    </w:p>
    <w:p w:rsidR="00693E4B" w:rsidRDefault="00693E4B" w:rsidP="00693E4B">
      <w:pPr>
        <w:spacing w:line="460" w:lineRule="exact"/>
        <w:rPr>
          <w:rFonts w:ascii="仿宋" w:eastAsia="仿宋" w:hAnsi="仿宋"/>
          <w:sz w:val="28"/>
          <w:szCs w:val="28"/>
        </w:rPr>
      </w:pPr>
      <w:r>
        <w:rPr>
          <w:rFonts w:ascii="仿宋" w:eastAsia="仿宋" w:hAnsi="仿宋" w:cs="Times New Roman" w:hint="eastAsia"/>
          <w:b/>
          <w:sz w:val="28"/>
          <w:szCs w:val="28"/>
        </w:rPr>
        <w:t>二、承办单位</w:t>
      </w:r>
    </w:p>
    <w:p w:rsidR="00693E4B" w:rsidRPr="005B5FAD" w:rsidRDefault="00693E4B" w:rsidP="00693E4B">
      <w:pPr>
        <w:spacing w:line="460" w:lineRule="exact"/>
        <w:rPr>
          <w:rFonts w:ascii="仿宋" w:eastAsia="仿宋" w:hAnsi="仿宋"/>
          <w:sz w:val="28"/>
          <w:szCs w:val="28"/>
        </w:rPr>
      </w:pPr>
      <w:r w:rsidRPr="005B5FAD">
        <w:rPr>
          <w:rFonts w:ascii="仿宋" w:eastAsia="仿宋" w:hAnsi="仿宋"/>
          <w:sz w:val="28"/>
          <w:szCs w:val="28"/>
        </w:rPr>
        <w:t>上</w:t>
      </w:r>
      <w:r w:rsidRPr="005B5FAD">
        <w:rPr>
          <w:rFonts w:ascii="仿宋" w:eastAsia="仿宋" w:hAnsi="仿宋" w:hint="eastAsia"/>
          <w:sz w:val="28"/>
          <w:szCs w:val="28"/>
        </w:rPr>
        <w:t>海市学生活动管理中心、</w:t>
      </w:r>
      <w:r>
        <w:rPr>
          <w:rFonts w:ascii="仿宋" w:eastAsia="仿宋" w:hAnsi="仿宋" w:hint="eastAsia"/>
          <w:sz w:val="28"/>
          <w:szCs w:val="28"/>
        </w:rPr>
        <w:t>华东师范大学</w:t>
      </w:r>
    </w:p>
    <w:p w:rsidR="00693E4B" w:rsidRPr="00EE25DB" w:rsidRDefault="00693E4B" w:rsidP="00693E4B">
      <w:pPr>
        <w:spacing w:line="480" w:lineRule="exact"/>
        <w:jc w:val="both"/>
        <w:rPr>
          <w:rFonts w:ascii="仿宋" w:eastAsia="仿宋" w:hAnsi="仿宋"/>
          <w:sz w:val="28"/>
          <w:szCs w:val="28"/>
        </w:rPr>
      </w:pPr>
      <w:r w:rsidRPr="00FD0877">
        <w:rPr>
          <w:rFonts w:ascii="仿宋" w:eastAsia="仿宋" w:hAnsi="仿宋" w:cs="Times New Roman"/>
          <w:b/>
          <w:sz w:val="28"/>
          <w:szCs w:val="28"/>
        </w:rPr>
        <w:t>三、</w:t>
      </w:r>
      <w:r w:rsidRPr="005B5FAD">
        <w:rPr>
          <w:rFonts w:ascii="仿宋" w:eastAsia="仿宋" w:hAnsi="仿宋" w:hint="eastAsia"/>
          <w:b/>
          <w:sz w:val="28"/>
          <w:szCs w:val="28"/>
        </w:rPr>
        <w:t>协办单位</w:t>
      </w:r>
    </w:p>
    <w:p w:rsidR="00693E4B" w:rsidRPr="005B5FAD" w:rsidRDefault="00693E4B" w:rsidP="00693E4B">
      <w:pPr>
        <w:spacing w:line="480" w:lineRule="exact"/>
        <w:rPr>
          <w:rFonts w:ascii="仿宋" w:eastAsia="仿宋" w:hAnsi="仿宋"/>
          <w:sz w:val="28"/>
          <w:szCs w:val="28"/>
        </w:rPr>
      </w:pPr>
      <w:r w:rsidRPr="005B5FAD">
        <w:rPr>
          <w:rFonts w:ascii="仿宋" w:eastAsia="仿宋" w:hAnsi="仿宋" w:hint="eastAsia"/>
          <w:sz w:val="28"/>
          <w:szCs w:val="28"/>
        </w:rPr>
        <w:t>上海市大学生体育协会</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四、参赛单位</w:t>
      </w:r>
    </w:p>
    <w:p w:rsidR="00693E4B" w:rsidRDefault="00693E4B" w:rsidP="00693E4B">
      <w:pPr>
        <w:spacing w:line="460" w:lineRule="exact"/>
        <w:rPr>
          <w:rFonts w:ascii="仿宋" w:eastAsia="仿宋" w:hAnsi="仿宋"/>
          <w:sz w:val="28"/>
          <w:szCs w:val="28"/>
        </w:rPr>
      </w:pPr>
      <w:r>
        <w:rPr>
          <w:rFonts w:ascii="仿宋" w:eastAsia="仿宋" w:hAnsi="仿宋" w:hint="eastAsia"/>
          <w:sz w:val="28"/>
          <w:szCs w:val="28"/>
        </w:rPr>
        <w:t>上海市各普通高等学校（含高等职业院校）代表队</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五、比赛日期与地点</w:t>
      </w:r>
    </w:p>
    <w:p w:rsidR="00693E4B" w:rsidRDefault="00693E4B" w:rsidP="00693E4B">
      <w:pPr>
        <w:spacing w:line="460" w:lineRule="exact"/>
        <w:ind w:firstLineChars="236" w:firstLine="661"/>
        <w:rPr>
          <w:rFonts w:ascii="仿宋" w:eastAsia="仿宋" w:hAnsi="仿宋"/>
          <w:sz w:val="28"/>
          <w:szCs w:val="28"/>
        </w:rPr>
      </w:pPr>
      <w:r>
        <w:rPr>
          <w:rFonts w:ascii="仿宋" w:eastAsia="仿宋" w:hAnsi="仿宋" w:hint="eastAsia"/>
          <w:sz w:val="28"/>
          <w:szCs w:val="28"/>
        </w:rPr>
        <w:t>时间：2022年12月4日</w:t>
      </w:r>
    </w:p>
    <w:p w:rsidR="00693E4B" w:rsidRDefault="00693E4B" w:rsidP="00693E4B">
      <w:pPr>
        <w:spacing w:line="460" w:lineRule="exact"/>
        <w:ind w:firstLineChars="236" w:firstLine="663"/>
        <w:rPr>
          <w:rFonts w:ascii="仿宋" w:eastAsia="仿宋" w:hAnsi="仿宋"/>
          <w:sz w:val="28"/>
          <w:szCs w:val="28"/>
        </w:rPr>
      </w:pPr>
      <w:r>
        <w:rPr>
          <w:rFonts w:ascii="仿宋" w:eastAsia="仿宋" w:hAnsi="仿宋" w:hint="eastAsia"/>
          <w:b/>
          <w:sz w:val="28"/>
          <w:szCs w:val="28"/>
        </w:rPr>
        <w:t>地点：</w:t>
      </w:r>
      <w:r>
        <w:rPr>
          <w:rFonts w:ascii="仿宋" w:eastAsia="仿宋" w:hAnsi="仿宋" w:hint="eastAsia"/>
          <w:sz w:val="28"/>
          <w:szCs w:val="28"/>
        </w:rPr>
        <w:t>线上比赛：视频录播，评分现场直播（播出频道待通知）</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六、竞赛组别</w:t>
      </w:r>
    </w:p>
    <w:p w:rsidR="00693E4B" w:rsidRDefault="00693E4B" w:rsidP="00693E4B">
      <w:pPr>
        <w:spacing w:line="460" w:lineRule="exact"/>
        <w:ind w:firstLineChars="236" w:firstLine="661"/>
        <w:rPr>
          <w:rFonts w:ascii="仿宋" w:eastAsia="仿宋" w:hAnsi="仿宋"/>
          <w:sz w:val="28"/>
          <w:szCs w:val="28"/>
        </w:rPr>
      </w:pPr>
      <w:r>
        <w:rPr>
          <w:rFonts w:ascii="仿宋" w:eastAsia="仿宋" w:hAnsi="仿宋"/>
          <w:sz w:val="28"/>
          <w:szCs w:val="28"/>
        </w:rPr>
        <w:t>1.甲组：高校本科组</w:t>
      </w:r>
    </w:p>
    <w:p w:rsidR="00693E4B" w:rsidRDefault="00693E4B" w:rsidP="00693E4B">
      <w:pPr>
        <w:spacing w:line="460" w:lineRule="exact"/>
        <w:ind w:firstLineChars="236" w:firstLine="661"/>
        <w:rPr>
          <w:rFonts w:ascii="仿宋" w:eastAsia="仿宋" w:hAnsi="仿宋"/>
          <w:sz w:val="28"/>
          <w:szCs w:val="28"/>
        </w:rPr>
      </w:pPr>
      <w:r>
        <w:rPr>
          <w:rFonts w:ascii="仿宋" w:eastAsia="仿宋" w:hAnsi="仿宋"/>
          <w:sz w:val="28"/>
          <w:szCs w:val="28"/>
        </w:rPr>
        <w:t>2.乙组：高职高专组</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七、竞赛项目</w:t>
      </w:r>
    </w:p>
    <w:p w:rsidR="00693E4B" w:rsidRDefault="00693E4B" w:rsidP="00693E4B">
      <w:pPr>
        <w:spacing w:line="460" w:lineRule="exact"/>
        <w:ind w:rightChars="35" w:right="84" w:firstLine="480"/>
        <w:rPr>
          <w:rFonts w:ascii="仿宋" w:eastAsia="仿宋" w:hAnsi="仿宋"/>
          <w:sz w:val="28"/>
          <w:szCs w:val="28"/>
        </w:rPr>
      </w:pPr>
      <w:r>
        <w:rPr>
          <w:rFonts w:ascii="仿宋" w:eastAsia="仿宋" w:hAnsi="仿宋" w:hint="eastAsia"/>
          <w:sz w:val="28"/>
          <w:szCs w:val="28"/>
        </w:rPr>
        <w:t>本次比赛舞蹈啦啦操、技巧啦啦操比赛内容为规定动作设集体项目（</w:t>
      </w:r>
      <w:r>
        <w:rPr>
          <w:rFonts w:ascii="仿宋" w:eastAsia="仿宋" w:hAnsi="仿宋"/>
          <w:sz w:val="28"/>
          <w:szCs w:val="28"/>
        </w:rPr>
        <w:t>6-24人），自选动作设集体（6-24人）、双人和小团体（4-5人）配合项目。</w:t>
      </w:r>
    </w:p>
    <w:p w:rsidR="00693E4B" w:rsidRDefault="00693E4B" w:rsidP="00693E4B">
      <w:pPr>
        <w:spacing w:line="460" w:lineRule="exact"/>
        <w:ind w:firstLine="480"/>
        <w:rPr>
          <w:rFonts w:ascii="仿宋" w:eastAsia="仿宋" w:hAnsi="仿宋"/>
          <w:sz w:val="28"/>
          <w:szCs w:val="28"/>
        </w:rPr>
      </w:pPr>
      <w:r>
        <w:rPr>
          <w:rFonts w:ascii="仿宋" w:eastAsia="仿宋" w:hAnsi="仿宋" w:hint="eastAsia"/>
          <w:sz w:val="28"/>
          <w:szCs w:val="28"/>
        </w:rPr>
        <w:t>由于疫情的原因，赛事将改为线上比赛，由各队自拍参赛成套视频，由教练统一按照比赛项目、出场时间和顺序录放至移动硬盘或优盘（建议盘中无其它内容，</w:t>
      </w:r>
      <w:r>
        <w:rPr>
          <w:rFonts w:ascii="仿宋" w:eastAsia="仿宋" w:hAnsi="仿宋"/>
          <w:sz w:val="28"/>
          <w:szCs w:val="28"/>
        </w:rPr>
        <w:t>同时备份）。</w:t>
      </w:r>
    </w:p>
    <w:p w:rsidR="00693E4B" w:rsidRDefault="00693E4B" w:rsidP="00693E4B">
      <w:pPr>
        <w:spacing w:line="460" w:lineRule="exact"/>
        <w:ind w:firstLine="480"/>
        <w:jc w:val="both"/>
        <w:rPr>
          <w:rFonts w:ascii="仿宋" w:eastAsia="仿宋" w:hAnsi="仿宋"/>
          <w:b/>
          <w:sz w:val="28"/>
          <w:szCs w:val="28"/>
        </w:rPr>
      </w:pPr>
      <w:r>
        <w:rPr>
          <w:rFonts w:ascii="仿宋" w:eastAsia="仿宋" w:hAnsi="仿宋" w:hint="eastAsia"/>
          <w:b/>
          <w:sz w:val="28"/>
          <w:szCs w:val="28"/>
        </w:rPr>
        <w:t>（一）规定动作（集体项目）</w:t>
      </w:r>
    </w:p>
    <w:p w:rsidR="00693E4B" w:rsidRDefault="00693E4B" w:rsidP="00693E4B">
      <w:pPr>
        <w:spacing w:line="460" w:lineRule="exact"/>
        <w:ind w:leftChars="177" w:left="425" w:firstLine="54"/>
        <w:rPr>
          <w:rFonts w:ascii="仿宋" w:eastAsia="仿宋" w:hAnsi="仿宋"/>
          <w:sz w:val="28"/>
          <w:szCs w:val="28"/>
        </w:rPr>
      </w:pPr>
      <w:r>
        <w:rPr>
          <w:rFonts w:ascii="仿宋" w:eastAsia="仿宋" w:hAnsi="仿宋"/>
          <w:sz w:val="28"/>
          <w:szCs w:val="28"/>
        </w:rPr>
        <w:t>1、2017-2020版FUSC中国大学生啦啦操竞赛规定动作</w:t>
      </w:r>
      <w:r>
        <w:rPr>
          <w:rFonts w:ascii="仿宋" w:eastAsia="仿宋" w:hAnsi="仿宋" w:hint="eastAsia"/>
          <w:sz w:val="28"/>
          <w:szCs w:val="28"/>
        </w:rPr>
        <w:t>；</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hint="eastAsia"/>
          <w:sz w:val="28"/>
          <w:szCs w:val="28"/>
        </w:rPr>
        <w:t>花球舞蹈啦啦操规定套路、爵士舞蹈啦啦操规定动作、街舞啦啦</w:t>
      </w:r>
      <w:r>
        <w:rPr>
          <w:rFonts w:ascii="仿宋" w:eastAsia="仿宋" w:hAnsi="仿宋" w:hint="eastAsia"/>
          <w:sz w:val="28"/>
          <w:szCs w:val="28"/>
        </w:rPr>
        <w:lastRenderedPageBreak/>
        <w:t>操规定动作；</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sz w:val="28"/>
          <w:szCs w:val="28"/>
        </w:rPr>
        <w:t>2、20</w:t>
      </w:r>
      <w:r>
        <w:rPr>
          <w:rFonts w:ascii="仿宋" w:eastAsia="仿宋" w:hAnsi="仿宋" w:hint="eastAsia"/>
          <w:sz w:val="28"/>
          <w:szCs w:val="28"/>
        </w:rPr>
        <w:t>20</w:t>
      </w:r>
      <w:r>
        <w:rPr>
          <w:rFonts w:ascii="仿宋" w:eastAsia="仿宋" w:hAnsi="仿宋"/>
          <w:sz w:val="28"/>
          <w:szCs w:val="28"/>
        </w:rPr>
        <w:t>版CCA全国啦啦操规定动作</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hint="eastAsia"/>
          <w:sz w:val="28"/>
          <w:szCs w:val="28"/>
        </w:rPr>
        <w:t>花球舞蹈啦啦操1级规定套路、爵士舞蹈啦啦操1级规定动作、街舞舞蹈啦啦操3规定动作；</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sz w:val="28"/>
          <w:szCs w:val="28"/>
        </w:rPr>
        <w:t>3、Game</w:t>
      </w:r>
      <w:r>
        <w:rPr>
          <w:rFonts w:ascii="仿宋" w:eastAsia="仿宋" w:hAnsi="仿宋" w:hint="eastAsia"/>
          <w:sz w:val="28"/>
          <w:szCs w:val="28"/>
        </w:rPr>
        <w:t xml:space="preserve"> </w:t>
      </w:r>
      <w:r>
        <w:rPr>
          <w:rFonts w:ascii="仿宋" w:eastAsia="仿宋" w:hAnsi="仿宋"/>
          <w:sz w:val="28"/>
          <w:szCs w:val="28"/>
        </w:rPr>
        <w:t>Day比赛内容：战歌表演（1分钟）</w:t>
      </w:r>
      <w:r>
        <w:rPr>
          <w:rFonts w:ascii="仿宋" w:eastAsia="仿宋" w:hAnsi="仿宋" w:hint="eastAsia"/>
          <w:sz w:val="28"/>
          <w:szCs w:val="28"/>
        </w:rPr>
        <w:t>。</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hint="eastAsia"/>
          <w:sz w:val="28"/>
          <w:szCs w:val="28"/>
        </w:rPr>
        <w:t>（二）自选动作</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sz w:val="28"/>
          <w:szCs w:val="28"/>
        </w:rPr>
        <w:t>1、舞蹈啦啦操（集体和双人项目）：花球啦啦操、爵士啦啦操、街舞</w:t>
      </w:r>
      <w:r>
        <w:rPr>
          <w:rFonts w:ascii="仿宋" w:eastAsia="仿宋" w:hAnsi="仿宋" w:hint="eastAsia"/>
          <w:sz w:val="28"/>
          <w:szCs w:val="28"/>
        </w:rPr>
        <w:t>；</w:t>
      </w:r>
    </w:p>
    <w:p w:rsidR="00693E4B" w:rsidRDefault="00693E4B" w:rsidP="00693E4B">
      <w:pPr>
        <w:spacing w:line="460" w:lineRule="exact"/>
        <w:ind w:leftChars="177" w:left="425" w:firstLine="1"/>
        <w:rPr>
          <w:rFonts w:ascii="仿宋" w:eastAsia="仿宋" w:hAnsi="仿宋"/>
          <w:sz w:val="28"/>
          <w:szCs w:val="28"/>
        </w:rPr>
      </w:pPr>
      <w:r>
        <w:rPr>
          <w:rFonts w:ascii="仿宋" w:eastAsia="仿宋" w:hAnsi="仿宋"/>
          <w:sz w:val="28"/>
          <w:szCs w:val="28"/>
        </w:rPr>
        <w:t>2、技巧啦啦操（小团体项目）</w:t>
      </w:r>
      <w:r>
        <w:rPr>
          <w:rFonts w:ascii="仿宋" w:eastAsia="仿宋" w:hAnsi="仿宋" w:hint="eastAsia"/>
          <w:sz w:val="28"/>
          <w:szCs w:val="28"/>
        </w:rPr>
        <w:t>。</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八、参赛条件</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学生阳光体育大联赛系面向普通在校在读学生的群众性体育健身活动，参赛者应遵守法规纪律，经医务部门检查身体健康并自认适宜参加比赛，同时符合以</w:t>
      </w:r>
      <w:r>
        <w:rPr>
          <w:rFonts w:ascii="仿宋" w:eastAsia="仿宋" w:hAnsi="仿宋"/>
          <w:sz w:val="28"/>
          <w:szCs w:val="28"/>
        </w:rPr>
        <w:t>下条件：</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（一）甲组：必须是已进入教育部“全国高校新生录取及在校学生学籍管理系统（数据信息库）”注册的在沪在读全日制大学生（含港、澳、台及上海纽约大学学生）；</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（二）乙组：高职高专在校在读学生。</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九、报名办法</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（一）报名时间：赛前一个月</w:t>
      </w:r>
      <w:r>
        <w:rPr>
          <w:rFonts w:ascii="仿宋" w:eastAsia="仿宋" w:hAnsi="仿宋"/>
          <w:sz w:val="28"/>
          <w:szCs w:val="28"/>
        </w:rPr>
        <w:t>开始报名（截止时间为</w:t>
      </w:r>
      <w:r>
        <w:rPr>
          <w:rFonts w:ascii="仿宋" w:eastAsia="仿宋" w:hAnsi="仿宋" w:hint="eastAsia"/>
          <w:sz w:val="28"/>
          <w:szCs w:val="28"/>
        </w:rPr>
        <w:t>赛前两周</w:t>
      </w:r>
      <w:r>
        <w:rPr>
          <w:rFonts w:ascii="仿宋" w:eastAsia="仿宋" w:hAnsi="仿宋"/>
          <w:sz w:val="28"/>
          <w:szCs w:val="28"/>
        </w:rPr>
        <w:t>当日24:00）。</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（二）报名方式：</w:t>
      </w:r>
      <w:r>
        <w:rPr>
          <w:rFonts w:ascii="仿宋" w:eastAsia="仿宋" w:hAnsi="仿宋"/>
          <w:sz w:val="28"/>
          <w:szCs w:val="28"/>
        </w:rPr>
        <w:t>1、</w:t>
      </w:r>
      <w:r>
        <w:rPr>
          <w:rFonts w:ascii="仿宋" w:eastAsia="仿宋" w:hAnsi="仿宋" w:hint="eastAsia"/>
          <w:sz w:val="28"/>
          <w:szCs w:val="28"/>
        </w:rPr>
        <w:t>各参赛单位登陆上海市学生体育艺术科技教育活动平台https://shsunshine-zp.shec.edu.cn/，点击体育导航栏进入体育频道后，点击品牌活动-阳光体育大联赛进行赛事报名。</w:t>
      </w:r>
      <w:r>
        <w:rPr>
          <w:rFonts w:ascii="仿宋" w:eastAsia="仿宋" w:hAnsi="仿宋"/>
          <w:sz w:val="28"/>
          <w:szCs w:val="28"/>
        </w:rPr>
        <w:t>报名不成功则不能参赛。</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2、参赛规程和报名信息请见</w:t>
      </w:r>
      <w:r>
        <w:rPr>
          <w:rFonts w:ascii="仿宋" w:eastAsia="仿宋" w:hAnsi="仿宋" w:hint="eastAsia"/>
          <w:sz w:val="28"/>
          <w:szCs w:val="28"/>
        </w:rPr>
        <w:t>上海市学生体育艺术科技教育活动平台（https://shsunshine-zp.shec.edu.cn/）</w:t>
      </w:r>
      <w:r>
        <w:rPr>
          <w:rFonts w:ascii="仿宋" w:eastAsia="仿宋" w:hAnsi="仿宋"/>
          <w:sz w:val="28"/>
          <w:szCs w:val="28"/>
        </w:rPr>
        <w:t>，报名表可在网站上下载。</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（三）报名办法</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1.各参赛学校设领队1名，教练1至3名。运动员只允许代表校籍所在单位报名参赛。各参赛单位报名时，同一单项运动员不得</w:t>
      </w:r>
      <w:r>
        <w:rPr>
          <w:rFonts w:ascii="仿宋" w:eastAsia="仿宋" w:hAnsi="仿宋"/>
          <w:sz w:val="28"/>
          <w:szCs w:val="28"/>
        </w:rPr>
        <w:lastRenderedPageBreak/>
        <w:t>重复报名。</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2、体育院</w:t>
      </w:r>
      <w:r>
        <w:rPr>
          <w:rFonts w:ascii="仿宋" w:eastAsia="仿宋" w:hAnsi="仿宋" w:hint="eastAsia"/>
          <w:sz w:val="28"/>
          <w:szCs w:val="28"/>
        </w:rPr>
        <w:t>校</w:t>
      </w:r>
      <w:r>
        <w:rPr>
          <w:rFonts w:ascii="仿宋" w:eastAsia="仿宋" w:hAnsi="仿宋"/>
          <w:sz w:val="28"/>
          <w:szCs w:val="28"/>
        </w:rPr>
        <w:t>体</w:t>
      </w:r>
      <w:r>
        <w:rPr>
          <w:rFonts w:ascii="仿宋" w:eastAsia="仿宋" w:hAnsi="仿宋" w:hint="eastAsia"/>
          <w:sz w:val="28"/>
          <w:szCs w:val="28"/>
        </w:rPr>
        <w:t>育</w:t>
      </w:r>
      <w:r>
        <w:rPr>
          <w:rFonts w:ascii="仿宋" w:eastAsia="仿宋" w:hAnsi="仿宋"/>
          <w:sz w:val="28"/>
          <w:szCs w:val="28"/>
        </w:rPr>
        <w:t>专业</w:t>
      </w:r>
      <w:r>
        <w:rPr>
          <w:rFonts w:ascii="仿宋" w:eastAsia="仿宋" w:hAnsi="仿宋" w:hint="eastAsia"/>
          <w:sz w:val="28"/>
          <w:szCs w:val="28"/>
        </w:rPr>
        <w:t>（体教、社体、运训、表演专业）</w:t>
      </w:r>
      <w:r>
        <w:rPr>
          <w:rFonts w:ascii="仿宋" w:eastAsia="仿宋" w:hAnsi="仿宋"/>
          <w:sz w:val="28"/>
          <w:szCs w:val="28"/>
        </w:rPr>
        <w:t>的学生、高水平运动队队员（以教育部、上海教育考试阳光平台上公示的名单为准）均不得参加本次比赛。</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3、各参赛运动员兼项不得超过4项，双人舞蹈啦啦操</w:t>
      </w:r>
      <w:r>
        <w:rPr>
          <w:rFonts w:ascii="仿宋" w:eastAsia="仿宋" w:hAnsi="仿宋" w:hint="eastAsia"/>
          <w:sz w:val="28"/>
          <w:szCs w:val="28"/>
        </w:rPr>
        <w:t>、技巧小团体项目</w:t>
      </w:r>
      <w:r>
        <w:rPr>
          <w:rFonts w:ascii="仿宋" w:eastAsia="仿宋" w:hAnsi="仿宋"/>
          <w:sz w:val="28"/>
          <w:szCs w:val="28"/>
        </w:rPr>
        <w:t>各单位每项报名不得</w:t>
      </w:r>
      <w:r>
        <w:rPr>
          <w:rFonts w:ascii="仿宋" w:eastAsia="仿宋" w:hAnsi="仿宋" w:hint="eastAsia"/>
          <w:sz w:val="28"/>
          <w:szCs w:val="28"/>
        </w:rPr>
        <w:t>超过</w:t>
      </w:r>
      <w:r>
        <w:rPr>
          <w:rFonts w:ascii="仿宋" w:eastAsia="仿宋" w:hAnsi="仿宋"/>
          <w:sz w:val="28"/>
          <w:szCs w:val="28"/>
        </w:rPr>
        <w:t>2对</w:t>
      </w:r>
      <w:r>
        <w:rPr>
          <w:rFonts w:ascii="仿宋" w:eastAsia="仿宋" w:hAnsi="仿宋" w:hint="eastAsia"/>
          <w:sz w:val="28"/>
          <w:szCs w:val="28"/>
        </w:rPr>
        <w:t>，其它项目各单位报名不得超过一支参赛队伍</w:t>
      </w:r>
      <w:r>
        <w:rPr>
          <w:rFonts w:ascii="仿宋" w:eastAsia="仿宋" w:hAnsi="仿宋"/>
          <w:sz w:val="28"/>
          <w:szCs w:val="28"/>
        </w:rPr>
        <w:t>。</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4、各单项集体项目参赛运动员为6-24名，各单位报名时可报候补运动员最</w:t>
      </w:r>
      <w:r>
        <w:rPr>
          <w:rFonts w:ascii="仿宋" w:eastAsia="仿宋" w:hAnsi="仿宋" w:hint="eastAsia"/>
          <w:sz w:val="28"/>
          <w:szCs w:val="28"/>
        </w:rPr>
        <w:t>多</w:t>
      </w:r>
      <w:r>
        <w:rPr>
          <w:rFonts w:ascii="仿宋" w:eastAsia="仿宋" w:hAnsi="仿宋"/>
          <w:sz w:val="28"/>
          <w:szCs w:val="28"/>
        </w:rPr>
        <w:t>4人。</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5、参赛单位需为所有参赛运动员办理“上海市学校体育运动伤害专项保障基金”，否则不予参赛。</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6、参赛单位在完成网上报名后，须将加盖公章的《报名表》、健康证明和人身意外保险单的扫描件统一发送至竞委会邮箱：allstar_lala@163.com。</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7、参赛运动员受伤或因特殊原因需临时更换队员，须在</w:t>
      </w:r>
      <w:r>
        <w:rPr>
          <w:rFonts w:ascii="仿宋" w:eastAsia="仿宋" w:hAnsi="仿宋" w:hint="eastAsia"/>
          <w:sz w:val="28"/>
          <w:szCs w:val="28"/>
        </w:rPr>
        <w:t>赛前24小时或</w:t>
      </w:r>
      <w:r>
        <w:rPr>
          <w:rFonts w:ascii="仿宋" w:eastAsia="仿宋" w:hAnsi="仿宋"/>
          <w:sz w:val="28"/>
          <w:szCs w:val="28"/>
        </w:rPr>
        <w:t>视频录制前向大赛组委会</w:t>
      </w:r>
      <w:r>
        <w:rPr>
          <w:rFonts w:ascii="仿宋" w:eastAsia="仿宋" w:hAnsi="仿宋" w:hint="eastAsia"/>
          <w:sz w:val="28"/>
          <w:szCs w:val="28"/>
        </w:rPr>
        <w:t>提交名单，并</w:t>
      </w:r>
      <w:r>
        <w:rPr>
          <w:rFonts w:ascii="仿宋" w:eastAsia="仿宋" w:hAnsi="仿宋"/>
          <w:sz w:val="28"/>
          <w:szCs w:val="28"/>
        </w:rPr>
        <w:t>出具医院证明（或加盖学校公章的证明）。</w:t>
      </w:r>
    </w:p>
    <w:p w:rsidR="00693E4B" w:rsidRDefault="00693E4B" w:rsidP="00693E4B">
      <w:pPr>
        <w:spacing w:line="460" w:lineRule="exact"/>
        <w:ind w:rightChars="-142" w:right="-341" w:firstLineChars="177" w:firstLine="496"/>
        <w:rPr>
          <w:rFonts w:ascii="仿宋" w:eastAsia="仿宋" w:hAnsi="仿宋"/>
          <w:sz w:val="28"/>
          <w:szCs w:val="28"/>
        </w:rPr>
      </w:pPr>
      <w:r>
        <w:rPr>
          <w:rFonts w:ascii="仿宋" w:eastAsia="仿宋" w:hAnsi="仿宋"/>
          <w:sz w:val="28"/>
          <w:szCs w:val="28"/>
        </w:rPr>
        <w:t>8、领队、教练员技术会议定于</w:t>
      </w:r>
      <w:r>
        <w:rPr>
          <w:rFonts w:ascii="仿宋" w:eastAsia="仿宋" w:hAnsi="仿宋" w:hint="eastAsia"/>
          <w:sz w:val="28"/>
          <w:szCs w:val="28"/>
        </w:rPr>
        <w:t>赛前一周</w:t>
      </w:r>
      <w:r>
        <w:rPr>
          <w:rFonts w:ascii="仿宋" w:eastAsia="仿宋" w:hAnsi="仿宋"/>
          <w:sz w:val="28"/>
          <w:szCs w:val="28"/>
        </w:rPr>
        <w:t>在腾讯会议召开，会议号</w:t>
      </w:r>
      <w:r>
        <w:rPr>
          <w:rFonts w:ascii="仿宋" w:eastAsia="仿宋" w:hAnsi="仿宋" w:hint="eastAsia"/>
          <w:sz w:val="28"/>
          <w:szCs w:val="28"/>
        </w:rPr>
        <w:t>及开会时间</w:t>
      </w:r>
      <w:r>
        <w:rPr>
          <w:rFonts w:ascii="仿宋" w:eastAsia="仿宋" w:hAnsi="仿宋"/>
          <w:sz w:val="28"/>
          <w:szCs w:val="28"/>
        </w:rPr>
        <w:t>另行通知。</w:t>
      </w:r>
    </w:p>
    <w:p w:rsidR="00693E4B" w:rsidRDefault="00693E4B" w:rsidP="00693E4B">
      <w:pPr>
        <w:spacing w:line="460" w:lineRule="exact"/>
        <w:ind w:rightChars="-260" w:right="-624" w:firstLineChars="177" w:firstLine="496"/>
        <w:rPr>
          <w:rFonts w:ascii="仿宋" w:eastAsia="仿宋" w:hAnsi="仿宋"/>
          <w:sz w:val="28"/>
          <w:szCs w:val="28"/>
        </w:rPr>
      </w:pPr>
      <w:r>
        <w:rPr>
          <w:rFonts w:ascii="仿宋" w:eastAsia="仿宋" w:hAnsi="仿宋"/>
          <w:sz w:val="28"/>
          <w:szCs w:val="28"/>
        </w:rPr>
        <w:t>联系人：周燕15921600302；熊德良15900677755。</w:t>
      </w:r>
    </w:p>
    <w:p w:rsidR="00693E4B" w:rsidRDefault="00693E4B" w:rsidP="00693E4B">
      <w:pPr>
        <w:numPr>
          <w:ilvl w:val="255"/>
          <w:numId w:val="0"/>
        </w:numPr>
        <w:spacing w:line="460" w:lineRule="exact"/>
        <w:ind w:firstLineChars="200" w:firstLine="560"/>
        <w:rPr>
          <w:rFonts w:ascii="仿宋" w:eastAsia="仿宋" w:hAnsi="仿宋"/>
          <w:sz w:val="28"/>
          <w:szCs w:val="28"/>
        </w:rPr>
      </w:pPr>
      <w:r>
        <w:rPr>
          <w:rFonts w:ascii="仿宋" w:eastAsia="仿宋" w:hAnsi="仿宋" w:hint="eastAsia"/>
          <w:sz w:val="28"/>
          <w:szCs w:val="28"/>
        </w:rPr>
        <w:t>9、</w:t>
      </w:r>
      <w:r>
        <w:rPr>
          <w:rFonts w:ascii="仿宋" w:eastAsia="仿宋" w:hAnsi="仿宋"/>
          <w:sz w:val="28"/>
          <w:szCs w:val="28"/>
        </w:rPr>
        <w:t>参赛学生务必根据</w:t>
      </w:r>
      <w:r>
        <w:rPr>
          <w:rFonts w:ascii="仿宋" w:eastAsia="仿宋" w:hAnsi="仿宋" w:hint="eastAsia"/>
          <w:sz w:val="28"/>
          <w:szCs w:val="28"/>
        </w:rPr>
        <w:t>所在区域</w:t>
      </w:r>
      <w:r>
        <w:rPr>
          <w:rFonts w:ascii="仿宋" w:eastAsia="仿宋" w:hAnsi="仿宋"/>
          <w:sz w:val="28"/>
          <w:szCs w:val="28"/>
        </w:rPr>
        <w:t>新型冠状病毒</w:t>
      </w:r>
      <w:r>
        <w:rPr>
          <w:rFonts w:ascii="仿宋" w:eastAsia="仿宋" w:hAnsi="仿宋" w:hint="eastAsia"/>
          <w:sz w:val="28"/>
          <w:szCs w:val="28"/>
        </w:rPr>
        <w:t>疫情</w:t>
      </w:r>
      <w:r>
        <w:rPr>
          <w:rFonts w:ascii="仿宋" w:eastAsia="仿宋" w:hAnsi="仿宋"/>
          <w:sz w:val="28"/>
          <w:szCs w:val="28"/>
        </w:rPr>
        <w:t>的情况和具体防控措施审慎选择是否参赛。若选择参赛，请根据</w:t>
      </w:r>
      <w:r>
        <w:rPr>
          <w:rFonts w:ascii="仿宋" w:eastAsia="仿宋" w:hAnsi="仿宋" w:hint="eastAsia"/>
          <w:sz w:val="28"/>
          <w:szCs w:val="28"/>
        </w:rPr>
        <w:t>所在区域</w:t>
      </w:r>
      <w:r>
        <w:rPr>
          <w:rFonts w:ascii="仿宋" w:eastAsia="仿宋" w:hAnsi="仿宋"/>
          <w:sz w:val="28"/>
          <w:szCs w:val="28"/>
        </w:rPr>
        <w:t>政府和疾病预防控制中心的建议选择具体比赛</w:t>
      </w:r>
      <w:r>
        <w:rPr>
          <w:rFonts w:ascii="仿宋" w:eastAsia="仿宋" w:hAnsi="仿宋" w:hint="eastAsia"/>
          <w:sz w:val="28"/>
          <w:szCs w:val="28"/>
        </w:rPr>
        <w:t>视频拍摄</w:t>
      </w:r>
      <w:r>
        <w:rPr>
          <w:rFonts w:ascii="仿宋" w:eastAsia="仿宋" w:hAnsi="仿宋"/>
          <w:sz w:val="28"/>
          <w:szCs w:val="28"/>
        </w:rPr>
        <w:t>的时间。比赛</w:t>
      </w:r>
      <w:r>
        <w:rPr>
          <w:rFonts w:ascii="仿宋" w:eastAsia="仿宋" w:hAnsi="仿宋" w:hint="eastAsia"/>
          <w:sz w:val="28"/>
          <w:szCs w:val="28"/>
        </w:rPr>
        <w:t>线下递交视频时</w:t>
      </w:r>
      <w:r>
        <w:rPr>
          <w:rFonts w:ascii="仿宋" w:eastAsia="仿宋" w:hAnsi="仿宋"/>
          <w:sz w:val="28"/>
          <w:szCs w:val="28"/>
        </w:rPr>
        <w:t>务必和其他人保持一米以上的距离。</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10、为了保障自身和公众的健康和安全，请需要居家或者集中隔离或者有发烧或者呼吸系统疾病症状者不</w:t>
      </w:r>
      <w:r>
        <w:rPr>
          <w:rFonts w:ascii="仿宋" w:eastAsia="仿宋" w:hAnsi="仿宋" w:hint="eastAsia"/>
          <w:sz w:val="28"/>
          <w:szCs w:val="28"/>
        </w:rPr>
        <w:t>得</w:t>
      </w:r>
      <w:r>
        <w:rPr>
          <w:rFonts w:ascii="仿宋" w:eastAsia="仿宋" w:hAnsi="仿宋"/>
          <w:sz w:val="28"/>
          <w:szCs w:val="28"/>
        </w:rPr>
        <w:t>参赛。请参赛</w:t>
      </w:r>
      <w:r>
        <w:rPr>
          <w:rFonts w:ascii="仿宋" w:eastAsia="仿宋" w:hAnsi="仿宋" w:hint="eastAsia"/>
          <w:sz w:val="28"/>
          <w:szCs w:val="28"/>
        </w:rPr>
        <w:t>老师和</w:t>
      </w:r>
      <w:r>
        <w:rPr>
          <w:rFonts w:ascii="仿宋" w:eastAsia="仿宋" w:hAnsi="仿宋"/>
          <w:sz w:val="28"/>
          <w:szCs w:val="28"/>
        </w:rPr>
        <w:t>学生</w:t>
      </w:r>
      <w:r>
        <w:rPr>
          <w:rFonts w:ascii="仿宋" w:eastAsia="仿宋" w:hAnsi="仿宋" w:hint="eastAsia"/>
          <w:sz w:val="28"/>
          <w:szCs w:val="28"/>
        </w:rPr>
        <w:t>遵守国家</w:t>
      </w:r>
      <w:r>
        <w:rPr>
          <w:rFonts w:ascii="仿宋" w:eastAsia="仿宋" w:hAnsi="仿宋"/>
          <w:sz w:val="28"/>
          <w:szCs w:val="28"/>
        </w:rPr>
        <w:t>和</w:t>
      </w:r>
      <w:r>
        <w:rPr>
          <w:rFonts w:ascii="仿宋" w:eastAsia="仿宋" w:hAnsi="仿宋" w:hint="eastAsia"/>
          <w:sz w:val="28"/>
          <w:szCs w:val="28"/>
        </w:rPr>
        <w:t>上海市所在区域</w:t>
      </w:r>
      <w:r>
        <w:rPr>
          <w:rFonts w:ascii="仿宋" w:eastAsia="仿宋" w:hAnsi="仿宋"/>
          <w:sz w:val="28"/>
          <w:szCs w:val="28"/>
        </w:rPr>
        <w:t>关于新型冠状病毒</w:t>
      </w:r>
      <w:r>
        <w:rPr>
          <w:rFonts w:ascii="仿宋" w:eastAsia="仿宋" w:hAnsi="仿宋" w:hint="eastAsia"/>
          <w:sz w:val="28"/>
          <w:szCs w:val="28"/>
        </w:rPr>
        <w:t>疫情</w:t>
      </w:r>
      <w:r>
        <w:rPr>
          <w:rFonts w:ascii="仿宋" w:eastAsia="仿宋" w:hAnsi="仿宋"/>
          <w:sz w:val="28"/>
          <w:szCs w:val="28"/>
        </w:rPr>
        <w:t>防控工作的各项规定和措施的前提下参与本次比赛，若有违反，由此产生的一切后果和责任由相关参赛</w:t>
      </w:r>
      <w:r>
        <w:rPr>
          <w:rFonts w:ascii="仿宋" w:eastAsia="仿宋" w:hAnsi="仿宋" w:hint="eastAsia"/>
          <w:sz w:val="28"/>
          <w:szCs w:val="28"/>
        </w:rPr>
        <w:t>学校、老师和</w:t>
      </w:r>
      <w:r>
        <w:rPr>
          <w:rFonts w:ascii="仿宋" w:eastAsia="仿宋" w:hAnsi="仿宋"/>
          <w:sz w:val="28"/>
          <w:szCs w:val="28"/>
        </w:rPr>
        <w:t>学生自行承担。</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十、竞赛办法</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（一）</w:t>
      </w:r>
      <w:r>
        <w:rPr>
          <w:rFonts w:ascii="仿宋" w:eastAsia="仿宋" w:hAnsi="仿宋"/>
          <w:sz w:val="28"/>
          <w:szCs w:val="28"/>
        </w:rPr>
        <w:t>竞赛规则</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1、规定动作分别采用《2017-2020 版中国学生啦啦操规定动作竞赛规则》和20</w:t>
      </w:r>
      <w:r>
        <w:rPr>
          <w:rFonts w:ascii="仿宋" w:eastAsia="仿宋" w:hAnsi="仿宋" w:hint="eastAsia"/>
          <w:sz w:val="28"/>
          <w:szCs w:val="28"/>
        </w:rPr>
        <w:t>21</w:t>
      </w:r>
      <w:r>
        <w:rPr>
          <w:rFonts w:ascii="仿宋" w:eastAsia="仿宋" w:hAnsi="仿宋"/>
          <w:sz w:val="28"/>
          <w:szCs w:val="28"/>
        </w:rPr>
        <w:t>版CCA全国啦啦操比赛评分规则，Game</w:t>
      </w:r>
      <w:r>
        <w:rPr>
          <w:rFonts w:ascii="仿宋" w:eastAsia="仿宋" w:hAnsi="仿宋" w:hint="eastAsia"/>
          <w:sz w:val="28"/>
          <w:szCs w:val="28"/>
        </w:rPr>
        <w:t xml:space="preserve"> </w:t>
      </w:r>
      <w:r>
        <w:rPr>
          <w:rFonts w:ascii="仿宋" w:eastAsia="仿宋" w:hAnsi="仿宋"/>
          <w:sz w:val="28"/>
          <w:szCs w:val="28"/>
        </w:rPr>
        <w:t>day 使用UCA和UDA比赛规则。</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2、自选动作评分采用国际啦啦操联合会审定的《</w:t>
      </w:r>
      <w:r>
        <w:rPr>
          <w:rFonts w:ascii="仿宋" w:eastAsia="仿宋" w:hAnsi="仿宋" w:hint="eastAsia"/>
          <w:sz w:val="28"/>
          <w:szCs w:val="28"/>
        </w:rPr>
        <w:t>2021</w:t>
      </w:r>
      <w:r>
        <w:rPr>
          <w:rFonts w:ascii="仿宋" w:eastAsia="仿宋" w:hAnsi="仿宋"/>
          <w:sz w:val="28"/>
          <w:szCs w:val="28"/>
        </w:rPr>
        <w:t>ICU啦啦操国际竞赛规则》。</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（二）线上比赛视频录制办法</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1、本次比赛采用线上视频录播，裁判线</w:t>
      </w:r>
      <w:r>
        <w:rPr>
          <w:rFonts w:ascii="仿宋" w:eastAsia="仿宋" w:hAnsi="仿宋" w:hint="eastAsia"/>
          <w:sz w:val="28"/>
          <w:szCs w:val="28"/>
        </w:rPr>
        <w:t>下</w:t>
      </w:r>
      <w:r>
        <w:rPr>
          <w:rFonts w:ascii="仿宋" w:eastAsia="仿宋" w:hAnsi="仿宋"/>
          <w:sz w:val="28"/>
          <w:szCs w:val="28"/>
        </w:rPr>
        <w:t>统一评判打分；</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2、比赛成套由各参赛队自行录制，录制视频技术规格为1080P、MP4格式文件，横屏拍摄，要求一镜到底，成套过程中不能剪辑和切换镜头（否则取消该项目参赛资格），视频能够完整看到整个</w:t>
      </w:r>
      <w:r>
        <w:rPr>
          <w:rFonts w:ascii="仿宋" w:eastAsia="仿宋" w:hAnsi="仿宋" w:hint="eastAsia"/>
          <w:sz w:val="28"/>
          <w:szCs w:val="28"/>
        </w:rPr>
        <w:t>比赛</w:t>
      </w:r>
      <w:r>
        <w:rPr>
          <w:rFonts w:ascii="仿宋" w:eastAsia="仿宋" w:hAnsi="仿宋"/>
          <w:sz w:val="28"/>
          <w:szCs w:val="28"/>
        </w:rPr>
        <w:t>场地和所有队员，音响需放在摄影机位附近，以保证音乐清晰，也可后期灌录音乐，录制效果和质量由各参赛队自行负责。</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3、录制内容要求</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1）参赛资格核对：请所有参赛运动员手持身份证和学生证录制视频，核对运动员参赛资格；</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2）参赛成套：一次性录制完整参赛成套（包括出场、退场），参赛成套动作不得剪辑处理。</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4.视频采集时严格按照</w:t>
      </w:r>
      <w:r>
        <w:rPr>
          <w:rFonts w:ascii="仿宋" w:eastAsia="仿宋" w:hAnsi="仿宋" w:hint="eastAsia"/>
          <w:sz w:val="28"/>
          <w:szCs w:val="28"/>
        </w:rPr>
        <w:t>所在区域</w:t>
      </w:r>
      <w:r>
        <w:rPr>
          <w:rFonts w:ascii="仿宋" w:eastAsia="仿宋" w:hAnsi="仿宋"/>
          <w:sz w:val="28"/>
          <w:szCs w:val="28"/>
        </w:rPr>
        <w:t>疫情防控要求进行拍摄，凡有悖社会公德，含有</w:t>
      </w:r>
      <w:r>
        <w:rPr>
          <w:rFonts w:ascii="仿宋" w:eastAsia="仿宋" w:hAnsi="仿宋" w:hint="eastAsia"/>
          <w:sz w:val="28"/>
          <w:szCs w:val="28"/>
        </w:rPr>
        <w:t>违反相关法律规定的图像，图片，文字，声音的将被取消参赛资格。</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5.录制视频期间禁止广告植入等商业行为</w:t>
      </w:r>
      <w:r>
        <w:rPr>
          <w:rFonts w:ascii="仿宋" w:eastAsia="仿宋" w:hAnsi="仿宋" w:hint="eastAsia"/>
          <w:sz w:val="28"/>
          <w:szCs w:val="28"/>
        </w:rPr>
        <w:t>，比赛视频中不得出现参赛单位的名称、LOGO和标志性建筑物等</w:t>
      </w:r>
      <w:r>
        <w:rPr>
          <w:rFonts w:ascii="仿宋" w:eastAsia="仿宋" w:hAnsi="仿宋"/>
          <w:sz w:val="28"/>
          <w:szCs w:val="28"/>
        </w:rPr>
        <w:t>。</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6.参赛者版权，肖像权自负，主办方及策划方有将视频进行展示及播放的权利，发送视频即表示认可以上条款；主办方不承担因参赛作品导致的肖像权，名誉权等纠纷而产生的法律责任。</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（三）线上比赛办法</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1、各参赛队教练员携带参赛视频按大赛时间规定到达现场比赛录制会场，统一按抽签顺序上传比赛视频。</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2、比赛直播开始，按照参赛项目、参赛出场顺序进行各参赛队</w:t>
      </w:r>
      <w:r>
        <w:rPr>
          <w:rFonts w:ascii="仿宋" w:eastAsia="仿宋" w:hAnsi="仿宋"/>
          <w:sz w:val="28"/>
          <w:szCs w:val="28"/>
        </w:rPr>
        <w:lastRenderedPageBreak/>
        <w:t>视频直播，视频播放由</w:t>
      </w:r>
      <w:r>
        <w:rPr>
          <w:rFonts w:ascii="仿宋" w:eastAsia="仿宋" w:hAnsi="仿宋" w:hint="eastAsia"/>
          <w:sz w:val="28"/>
          <w:szCs w:val="28"/>
        </w:rPr>
        <w:t>大赛工作人员</w:t>
      </w:r>
      <w:r>
        <w:rPr>
          <w:rFonts w:ascii="仿宋" w:eastAsia="仿宋" w:hAnsi="仿宋"/>
          <w:sz w:val="28"/>
          <w:szCs w:val="28"/>
        </w:rPr>
        <w:t>听从大赛宣告员的指令</w:t>
      </w:r>
      <w:r>
        <w:rPr>
          <w:rFonts w:ascii="仿宋" w:eastAsia="仿宋" w:hAnsi="仿宋" w:hint="eastAsia"/>
          <w:sz w:val="28"/>
          <w:szCs w:val="28"/>
        </w:rPr>
        <w:t>，</w:t>
      </w:r>
      <w:r>
        <w:rPr>
          <w:rFonts w:ascii="仿宋" w:eastAsia="仿宋" w:hAnsi="仿宋"/>
          <w:sz w:val="28"/>
          <w:szCs w:val="28"/>
        </w:rPr>
        <w:t>点击视频播放。</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3、比赛直播现场，由裁判员进行现场评分，并</w:t>
      </w:r>
      <w:r>
        <w:rPr>
          <w:rFonts w:ascii="仿宋" w:eastAsia="仿宋" w:hAnsi="仿宋" w:hint="eastAsia"/>
          <w:sz w:val="28"/>
          <w:szCs w:val="28"/>
        </w:rPr>
        <w:t>当</w:t>
      </w:r>
      <w:r>
        <w:rPr>
          <w:rFonts w:ascii="仿宋" w:eastAsia="仿宋" w:hAnsi="仿宋"/>
          <w:sz w:val="28"/>
          <w:szCs w:val="28"/>
        </w:rPr>
        <w:t>场直播公布比赛成绩。</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4、颁奖方式：由对参赛队教练员或领队参加现场颁奖仪式。</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（四）自选成套时间</w:t>
      </w:r>
    </w:p>
    <w:tbl>
      <w:tblPr>
        <w:tblStyle w:val="TableNormal"/>
        <w:tblW w:w="7265"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539"/>
        <w:gridCol w:w="1540"/>
        <w:gridCol w:w="1592"/>
        <w:gridCol w:w="1592"/>
      </w:tblGrid>
      <w:tr w:rsidR="00693E4B" w:rsidTr="00FD0877">
        <w:trPr>
          <w:trHeight w:val="227"/>
        </w:trPr>
        <w:tc>
          <w:tcPr>
            <w:tcW w:w="1002" w:type="dxa"/>
            <w:vMerge w:val="restart"/>
            <w:vAlign w:val="center"/>
          </w:tcPr>
          <w:p w:rsidR="00693E4B" w:rsidRDefault="00693E4B" w:rsidP="00FD0877">
            <w:pPr>
              <w:pStyle w:val="TableParagraph"/>
              <w:spacing w:line="460" w:lineRule="exact"/>
              <w:jc w:val="center"/>
              <w:rPr>
                <w:rFonts w:ascii="仿宋" w:eastAsia="仿宋" w:hAnsi="仿宋"/>
                <w:b/>
                <w:sz w:val="28"/>
                <w:szCs w:val="28"/>
              </w:rPr>
            </w:pPr>
            <w:r>
              <w:rPr>
                <w:rFonts w:ascii="仿宋" w:eastAsia="仿宋" w:hAnsi="仿宋" w:hint="eastAsia"/>
                <w:b/>
                <w:sz w:val="28"/>
                <w:szCs w:val="28"/>
              </w:rPr>
              <w:t>项目</w:t>
            </w:r>
          </w:p>
        </w:tc>
        <w:tc>
          <w:tcPr>
            <w:tcW w:w="3079" w:type="dxa"/>
            <w:gridSpan w:val="2"/>
            <w:vAlign w:val="center"/>
          </w:tcPr>
          <w:p w:rsidR="00693E4B" w:rsidRPr="00FD0877" w:rsidRDefault="00693E4B" w:rsidP="00FD0877">
            <w:pPr>
              <w:pStyle w:val="TableParagraph"/>
              <w:spacing w:before="36" w:line="460" w:lineRule="exact"/>
              <w:ind w:left="103"/>
              <w:jc w:val="center"/>
              <w:rPr>
                <w:rFonts w:ascii="仿宋" w:eastAsia="仿宋" w:hAnsi="仿宋"/>
                <w:b/>
                <w:sz w:val="24"/>
                <w:szCs w:val="24"/>
              </w:rPr>
            </w:pPr>
            <w:r w:rsidRPr="00FD0877">
              <w:rPr>
                <w:rFonts w:ascii="仿宋" w:eastAsia="仿宋" w:hAnsi="仿宋" w:hint="eastAsia"/>
                <w:b/>
                <w:sz w:val="24"/>
                <w:szCs w:val="24"/>
              </w:rPr>
              <w:t>舞蹈啦啦操</w:t>
            </w:r>
          </w:p>
        </w:tc>
        <w:tc>
          <w:tcPr>
            <w:tcW w:w="1592" w:type="dxa"/>
            <w:vAlign w:val="center"/>
          </w:tcPr>
          <w:p w:rsidR="00693E4B" w:rsidRPr="00FD0877" w:rsidRDefault="00693E4B" w:rsidP="00FD0877">
            <w:pPr>
              <w:pStyle w:val="TableParagraph"/>
              <w:spacing w:before="36" w:line="460" w:lineRule="exact"/>
              <w:jc w:val="center"/>
              <w:rPr>
                <w:rFonts w:ascii="仿宋" w:eastAsia="仿宋" w:hAnsi="仿宋"/>
                <w:b/>
                <w:sz w:val="24"/>
                <w:szCs w:val="24"/>
              </w:rPr>
            </w:pPr>
            <w:r w:rsidRPr="00FD0877">
              <w:rPr>
                <w:rFonts w:ascii="仿宋" w:eastAsia="仿宋" w:hAnsi="仿宋" w:hint="eastAsia"/>
                <w:b/>
                <w:sz w:val="24"/>
                <w:szCs w:val="24"/>
              </w:rPr>
              <w:t>技巧啦啦操</w:t>
            </w:r>
          </w:p>
        </w:tc>
        <w:tc>
          <w:tcPr>
            <w:tcW w:w="1592" w:type="dxa"/>
            <w:vAlign w:val="center"/>
          </w:tcPr>
          <w:p w:rsidR="00693E4B" w:rsidRPr="00FD0877" w:rsidRDefault="00693E4B" w:rsidP="00FD0877">
            <w:pPr>
              <w:pStyle w:val="TableParagraph"/>
              <w:spacing w:before="36" w:line="460" w:lineRule="exact"/>
              <w:jc w:val="center"/>
              <w:rPr>
                <w:rFonts w:ascii="仿宋" w:eastAsia="仿宋" w:hAnsi="仿宋"/>
                <w:b/>
                <w:sz w:val="24"/>
                <w:szCs w:val="24"/>
              </w:rPr>
            </w:pPr>
            <w:r w:rsidRPr="00FD0877">
              <w:rPr>
                <w:rFonts w:ascii="仿宋" w:eastAsia="仿宋" w:hAnsi="仿宋"/>
                <w:b/>
                <w:w w:val="85"/>
                <w:sz w:val="24"/>
                <w:szCs w:val="24"/>
              </w:rPr>
              <w:t>Gameday</w:t>
            </w:r>
          </w:p>
        </w:tc>
      </w:tr>
      <w:tr w:rsidR="00693E4B" w:rsidTr="00FD0877">
        <w:trPr>
          <w:trHeight w:val="227"/>
        </w:trPr>
        <w:tc>
          <w:tcPr>
            <w:tcW w:w="1002" w:type="dxa"/>
            <w:vMerge/>
            <w:tcBorders>
              <w:top w:val="nil"/>
            </w:tcBorders>
            <w:vAlign w:val="center"/>
          </w:tcPr>
          <w:p w:rsidR="00693E4B" w:rsidRDefault="00693E4B" w:rsidP="00FD0877">
            <w:pPr>
              <w:spacing w:line="460" w:lineRule="exact"/>
              <w:jc w:val="center"/>
              <w:rPr>
                <w:rFonts w:ascii="仿宋" w:eastAsia="仿宋" w:hAnsi="仿宋"/>
                <w:sz w:val="28"/>
                <w:szCs w:val="28"/>
              </w:rPr>
            </w:pPr>
          </w:p>
        </w:tc>
        <w:tc>
          <w:tcPr>
            <w:tcW w:w="1539" w:type="dxa"/>
            <w:vAlign w:val="center"/>
          </w:tcPr>
          <w:p w:rsidR="00693E4B" w:rsidRPr="00FD0877" w:rsidRDefault="00693E4B" w:rsidP="00FD0877">
            <w:pPr>
              <w:pStyle w:val="TableParagraph"/>
              <w:spacing w:before="36" w:line="460" w:lineRule="exact"/>
              <w:ind w:left="124" w:right="112"/>
              <w:jc w:val="center"/>
              <w:rPr>
                <w:rFonts w:ascii="仿宋" w:eastAsia="仿宋" w:hAnsi="仿宋"/>
                <w:b/>
                <w:sz w:val="24"/>
                <w:szCs w:val="24"/>
              </w:rPr>
            </w:pPr>
            <w:r w:rsidRPr="00FD0877">
              <w:rPr>
                <w:rFonts w:ascii="仿宋" w:eastAsia="仿宋" w:hAnsi="仿宋" w:hint="eastAsia"/>
                <w:b/>
                <w:sz w:val="24"/>
                <w:szCs w:val="24"/>
              </w:rPr>
              <w:t>集体</w:t>
            </w:r>
          </w:p>
        </w:tc>
        <w:tc>
          <w:tcPr>
            <w:tcW w:w="1540" w:type="dxa"/>
            <w:vAlign w:val="center"/>
          </w:tcPr>
          <w:p w:rsidR="00693E4B" w:rsidRPr="00FD0877" w:rsidRDefault="00693E4B" w:rsidP="00FD0877">
            <w:pPr>
              <w:pStyle w:val="TableParagraph"/>
              <w:spacing w:before="36" w:line="460" w:lineRule="exact"/>
              <w:ind w:left="199" w:right="184"/>
              <w:jc w:val="center"/>
              <w:rPr>
                <w:rFonts w:ascii="仿宋" w:eastAsia="仿宋" w:hAnsi="仿宋"/>
                <w:b/>
                <w:sz w:val="24"/>
                <w:szCs w:val="24"/>
              </w:rPr>
            </w:pPr>
            <w:r w:rsidRPr="00FD0877">
              <w:rPr>
                <w:rFonts w:ascii="仿宋" w:eastAsia="仿宋" w:hAnsi="仿宋" w:hint="eastAsia"/>
                <w:b/>
                <w:sz w:val="24"/>
                <w:szCs w:val="24"/>
              </w:rPr>
              <w:t>双人</w:t>
            </w:r>
          </w:p>
        </w:tc>
        <w:tc>
          <w:tcPr>
            <w:tcW w:w="1592" w:type="dxa"/>
            <w:vAlign w:val="center"/>
          </w:tcPr>
          <w:p w:rsidR="00693E4B" w:rsidRPr="00FD0877" w:rsidRDefault="00693E4B" w:rsidP="00FD0877">
            <w:pPr>
              <w:pStyle w:val="TableParagraph"/>
              <w:spacing w:before="36" w:line="460" w:lineRule="exact"/>
              <w:jc w:val="center"/>
              <w:rPr>
                <w:rFonts w:ascii="仿宋" w:eastAsia="仿宋" w:hAnsi="仿宋"/>
                <w:b/>
                <w:sz w:val="24"/>
                <w:szCs w:val="24"/>
              </w:rPr>
            </w:pPr>
            <w:r w:rsidRPr="00FD0877">
              <w:rPr>
                <w:rFonts w:ascii="仿宋" w:eastAsia="仿宋" w:hAnsi="仿宋" w:hint="eastAsia"/>
                <w:b/>
                <w:sz w:val="24"/>
                <w:szCs w:val="24"/>
              </w:rPr>
              <w:t>小团体配合</w:t>
            </w:r>
          </w:p>
        </w:tc>
        <w:tc>
          <w:tcPr>
            <w:tcW w:w="1592" w:type="dxa"/>
            <w:vAlign w:val="center"/>
          </w:tcPr>
          <w:p w:rsidR="00693E4B" w:rsidRPr="00FD0877" w:rsidRDefault="00693E4B" w:rsidP="00FD0877">
            <w:pPr>
              <w:pStyle w:val="TableParagraph"/>
              <w:spacing w:before="36" w:line="460" w:lineRule="exact"/>
              <w:jc w:val="center"/>
              <w:rPr>
                <w:rFonts w:ascii="仿宋" w:eastAsia="仿宋" w:hAnsi="仿宋"/>
                <w:b/>
                <w:sz w:val="24"/>
                <w:szCs w:val="24"/>
              </w:rPr>
            </w:pPr>
            <w:r w:rsidRPr="00FD0877">
              <w:rPr>
                <w:rFonts w:ascii="仿宋" w:eastAsia="仿宋" w:hAnsi="仿宋" w:hint="eastAsia"/>
                <w:b/>
                <w:sz w:val="24"/>
                <w:szCs w:val="24"/>
              </w:rPr>
              <w:t>战歌表演</w:t>
            </w:r>
          </w:p>
        </w:tc>
      </w:tr>
      <w:tr w:rsidR="00693E4B" w:rsidTr="00FD0877">
        <w:trPr>
          <w:trHeight w:val="227"/>
        </w:trPr>
        <w:tc>
          <w:tcPr>
            <w:tcW w:w="1002" w:type="dxa"/>
            <w:vAlign w:val="center"/>
          </w:tcPr>
          <w:p w:rsidR="00693E4B" w:rsidRDefault="00693E4B" w:rsidP="00FD0877">
            <w:pPr>
              <w:pStyle w:val="TableParagraph"/>
              <w:spacing w:before="37" w:line="460" w:lineRule="exact"/>
              <w:jc w:val="center"/>
              <w:rPr>
                <w:rFonts w:ascii="仿宋" w:eastAsia="仿宋" w:hAnsi="仿宋"/>
                <w:b/>
                <w:sz w:val="28"/>
                <w:szCs w:val="28"/>
              </w:rPr>
            </w:pPr>
            <w:r>
              <w:rPr>
                <w:rFonts w:ascii="仿宋" w:eastAsia="仿宋" w:hAnsi="仿宋" w:hint="eastAsia"/>
                <w:b/>
                <w:sz w:val="28"/>
                <w:szCs w:val="28"/>
              </w:rPr>
              <w:t>时间</w:t>
            </w:r>
          </w:p>
        </w:tc>
        <w:tc>
          <w:tcPr>
            <w:tcW w:w="1539" w:type="dxa"/>
            <w:vAlign w:val="center"/>
          </w:tcPr>
          <w:p w:rsidR="00693E4B" w:rsidRPr="00FD0877" w:rsidRDefault="00693E4B" w:rsidP="00FD0877">
            <w:pPr>
              <w:pStyle w:val="TableParagraph"/>
              <w:spacing w:before="124" w:line="460" w:lineRule="exact"/>
              <w:ind w:left="125" w:right="112"/>
              <w:jc w:val="center"/>
              <w:rPr>
                <w:rFonts w:ascii="仿宋" w:eastAsia="仿宋" w:hAnsi="仿宋"/>
                <w:sz w:val="24"/>
                <w:szCs w:val="24"/>
              </w:rPr>
            </w:pPr>
            <w:r w:rsidRPr="00FD0877">
              <w:rPr>
                <w:rFonts w:ascii="仿宋" w:eastAsia="仿宋" w:hAnsi="仿宋"/>
                <w:sz w:val="24"/>
                <w:szCs w:val="24"/>
              </w:rPr>
              <w:t>2'15″</w:t>
            </w:r>
            <w:r w:rsidRPr="00FD0877">
              <w:rPr>
                <w:rFonts w:ascii="仿宋" w:eastAsia="仿宋" w:hAnsi="仿宋" w:hint="eastAsia"/>
                <w:sz w:val="24"/>
                <w:szCs w:val="24"/>
              </w:rPr>
              <w:t>以内</w:t>
            </w:r>
          </w:p>
        </w:tc>
        <w:tc>
          <w:tcPr>
            <w:tcW w:w="1540" w:type="dxa"/>
            <w:vAlign w:val="center"/>
          </w:tcPr>
          <w:p w:rsidR="00693E4B" w:rsidRPr="00FD0877" w:rsidRDefault="00693E4B" w:rsidP="00FD0877">
            <w:pPr>
              <w:pStyle w:val="TableParagraph"/>
              <w:spacing w:before="124" w:line="460" w:lineRule="exact"/>
              <w:ind w:right="184"/>
              <w:jc w:val="center"/>
              <w:rPr>
                <w:rFonts w:ascii="仿宋" w:eastAsia="仿宋" w:hAnsi="仿宋"/>
                <w:sz w:val="24"/>
                <w:szCs w:val="24"/>
              </w:rPr>
            </w:pPr>
            <w:r w:rsidRPr="00FD0877">
              <w:rPr>
                <w:rFonts w:ascii="仿宋" w:eastAsia="仿宋" w:hAnsi="仿宋"/>
                <w:sz w:val="24"/>
                <w:szCs w:val="24"/>
              </w:rPr>
              <w:t>1'30″以内</w:t>
            </w:r>
          </w:p>
        </w:tc>
        <w:tc>
          <w:tcPr>
            <w:tcW w:w="1592" w:type="dxa"/>
            <w:vAlign w:val="center"/>
          </w:tcPr>
          <w:p w:rsidR="00693E4B" w:rsidRPr="00FD0877" w:rsidRDefault="00693E4B" w:rsidP="00FD0877">
            <w:pPr>
              <w:pStyle w:val="TableParagraph"/>
              <w:spacing w:before="124" w:line="460" w:lineRule="exact"/>
              <w:jc w:val="center"/>
              <w:rPr>
                <w:rFonts w:ascii="仿宋" w:eastAsia="仿宋" w:hAnsi="仿宋"/>
                <w:sz w:val="24"/>
                <w:szCs w:val="24"/>
              </w:rPr>
            </w:pPr>
            <w:r w:rsidRPr="00FD0877">
              <w:rPr>
                <w:rFonts w:ascii="仿宋" w:eastAsia="仿宋" w:hAnsi="仿宋"/>
                <w:sz w:val="24"/>
                <w:szCs w:val="24"/>
              </w:rPr>
              <w:t>60″以内</w:t>
            </w:r>
          </w:p>
        </w:tc>
        <w:tc>
          <w:tcPr>
            <w:tcW w:w="1592" w:type="dxa"/>
            <w:vAlign w:val="center"/>
          </w:tcPr>
          <w:p w:rsidR="00693E4B" w:rsidRPr="00FD0877" w:rsidRDefault="00693E4B" w:rsidP="00FD0877">
            <w:pPr>
              <w:pStyle w:val="TableParagraph"/>
              <w:spacing w:before="124" w:line="460" w:lineRule="exact"/>
              <w:jc w:val="center"/>
              <w:rPr>
                <w:rFonts w:ascii="仿宋" w:eastAsia="仿宋" w:hAnsi="仿宋"/>
                <w:sz w:val="24"/>
                <w:szCs w:val="24"/>
              </w:rPr>
            </w:pPr>
            <w:r w:rsidRPr="00FD0877">
              <w:rPr>
                <w:rFonts w:ascii="仿宋" w:eastAsia="仿宋" w:hAnsi="仿宋"/>
                <w:w w:val="105"/>
                <w:sz w:val="24"/>
                <w:szCs w:val="24"/>
              </w:rPr>
              <w:t>1'以内</w:t>
            </w:r>
          </w:p>
        </w:tc>
      </w:tr>
    </w:tbl>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自选成套音乐时间均以第一个动作开始或音乐提示音响起时开始，在最后一个动作或音乐最后一个音符结束停时。</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（五）技巧啦啦操小团体配合成套限制</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1、不允许出现金字塔、道具、舞蹈、口号、翻腾和跳跃动作。</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2、在成套过程中，只允许出现一组底座与尖子，且不允许更换尖子。</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sz w:val="28"/>
          <w:szCs w:val="28"/>
        </w:rPr>
        <w:t>3、小团体配合技巧须全员完成难度动作，不应体现但单底座或双底座的托举能力。</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（六）比赛场地要求：各组别，各项目的比赛场地均为</w:t>
      </w:r>
      <w:r>
        <w:rPr>
          <w:rFonts w:ascii="仿宋" w:eastAsia="仿宋" w:hAnsi="仿宋"/>
          <w:sz w:val="28"/>
          <w:szCs w:val="28"/>
        </w:rPr>
        <w:t>14米×14米。</w:t>
      </w:r>
    </w:p>
    <w:p w:rsidR="00693E4B" w:rsidRDefault="00693E4B" w:rsidP="00693E4B">
      <w:pPr>
        <w:spacing w:line="460" w:lineRule="exact"/>
        <w:ind w:firstLineChars="200" w:firstLine="560"/>
        <w:rPr>
          <w:rFonts w:ascii="仿宋" w:eastAsia="仿宋" w:hAnsi="仿宋"/>
          <w:sz w:val="28"/>
          <w:szCs w:val="28"/>
        </w:rPr>
      </w:pPr>
      <w:r>
        <w:rPr>
          <w:rFonts w:ascii="仿宋" w:eastAsia="仿宋" w:hAnsi="仿宋" w:hint="eastAsia"/>
          <w:sz w:val="28"/>
          <w:szCs w:val="28"/>
        </w:rPr>
        <w:t>（七）比赛出场顺序在赛前领队教练员会议统一抽签。</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十一、录取名次及奖励办法</w:t>
      </w:r>
    </w:p>
    <w:p w:rsidR="00693E4B" w:rsidRDefault="00693E4B" w:rsidP="00693E4B">
      <w:pPr>
        <w:spacing w:line="460" w:lineRule="exact"/>
        <w:ind w:left="420"/>
        <w:rPr>
          <w:rFonts w:ascii="仿宋" w:eastAsia="仿宋" w:hAnsi="仿宋"/>
          <w:sz w:val="28"/>
          <w:szCs w:val="28"/>
        </w:rPr>
      </w:pPr>
      <w:r>
        <w:rPr>
          <w:rFonts w:ascii="仿宋" w:eastAsia="仿宋" w:hAnsi="仿宋" w:hint="eastAsia"/>
          <w:sz w:val="28"/>
          <w:szCs w:val="28"/>
        </w:rPr>
        <w:t>（一）单项名次录取</w:t>
      </w:r>
    </w:p>
    <w:p w:rsidR="00693E4B" w:rsidRDefault="00693E4B" w:rsidP="00693E4B">
      <w:pPr>
        <w:spacing w:line="460" w:lineRule="exact"/>
        <w:ind w:firstLine="420"/>
        <w:rPr>
          <w:rFonts w:ascii="仿宋" w:eastAsia="仿宋" w:hAnsi="仿宋"/>
          <w:sz w:val="28"/>
          <w:szCs w:val="28"/>
        </w:rPr>
      </w:pPr>
      <w:r>
        <w:rPr>
          <w:rFonts w:ascii="仿宋" w:eastAsia="仿宋" w:hAnsi="仿宋" w:hint="eastAsia"/>
          <w:sz w:val="28"/>
          <w:szCs w:val="28"/>
        </w:rPr>
        <w:t>各组别按队数，评出一、二、三等奖（各录取三分之一），对获得本届大联赛各组别第一至第三等奖的参赛队，由大联赛组委会分别颁发奖状，参赛个人颁</w:t>
      </w:r>
      <w:r>
        <w:rPr>
          <w:rFonts w:ascii="仿宋" w:eastAsia="仿宋" w:hAnsi="仿宋"/>
          <w:sz w:val="28"/>
          <w:szCs w:val="28"/>
        </w:rPr>
        <w:t>发成绩证书。</w:t>
      </w:r>
    </w:p>
    <w:p w:rsidR="00693E4B" w:rsidRDefault="00693E4B" w:rsidP="00693E4B">
      <w:pPr>
        <w:spacing w:line="460" w:lineRule="exact"/>
        <w:ind w:firstLine="420"/>
        <w:rPr>
          <w:rFonts w:ascii="仿宋" w:eastAsia="仿宋" w:hAnsi="仿宋"/>
          <w:sz w:val="28"/>
          <w:szCs w:val="28"/>
        </w:rPr>
      </w:pPr>
      <w:r>
        <w:rPr>
          <w:rFonts w:ascii="仿宋" w:eastAsia="仿宋" w:hAnsi="仿宋" w:hint="eastAsia"/>
          <w:sz w:val="28"/>
          <w:szCs w:val="28"/>
        </w:rPr>
        <w:t>（二）团体名次录取：各参赛单位所有比赛项目单项预赛成绩（各单项只录取一个或队、对的比赛成绩）之和为团体总分，得分高者名次列前。对获得团体</w:t>
      </w:r>
      <w:r>
        <w:rPr>
          <w:rFonts w:ascii="仿宋" w:eastAsia="仿宋" w:hAnsi="仿宋"/>
          <w:sz w:val="28"/>
          <w:szCs w:val="28"/>
        </w:rPr>
        <w:t>前八名的单位颁发证书。</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十二、裁判员和仲裁委员会</w:t>
      </w:r>
    </w:p>
    <w:p w:rsidR="00693E4B" w:rsidRDefault="00693E4B" w:rsidP="00693E4B">
      <w:pPr>
        <w:spacing w:line="460" w:lineRule="exact"/>
        <w:ind w:firstLine="420"/>
        <w:rPr>
          <w:rFonts w:ascii="仿宋" w:eastAsia="仿宋" w:hAnsi="仿宋"/>
          <w:sz w:val="28"/>
          <w:szCs w:val="28"/>
        </w:rPr>
      </w:pPr>
      <w:r>
        <w:rPr>
          <w:rFonts w:ascii="仿宋" w:eastAsia="仿宋" w:hAnsi="仿宋" w:hint="eastAsia"/>
          <w:sz w:val="28"/>
          <w:szCs w:val="28"/>
        </w:rPr>
        <w:lastRenderedPageBreak/>
        <w:t>（一）裁判长、副裁判长均由大会组委会选派。</w:t>
      </w:r>
    </w:p>
    <w:p w:rsidR="00693E4B" w:rsidRDefault="00693E4B" w:rsidP="00693E4B">
      <w:pPr>
        <w:spacing w:line="460" w:lineRule="exact"/>
        <w:ind w:firstLine="420"/>
        <w:rPr>
          <w:rFonts w:ascii="仿宋" w:eastAsia="仿宋" w:hAnsi="仿宋"/>
          <w:sz w:val="28"/>
          <w:szCs w:val="28"/>
        </w:rPr>
      </w:pPr>
      <w:r>
        <w:rPr>
          <w:rFonts w:ascii="仿宋" w:eastAsia="仿宋" w:hAnsi="仿宋" w:hint="eastAsia"/>
          <w:sz w:val="28"/>
          <w:szCs w:val="28"/>
        </w:rPr>
        <w:t>（二）裁判员由各参赛单位推荐（须持有啦啦操裁判员等级证书，参加过本次大赛裁判员培训的人员），大赛组委会审核选派。</w:t>
      </w:r>
    </w:p>
    <w:p w:rsidR="00693E4B" w:rsidRDefault="00693E4B" w:rsidP="00693E4B">
      <w:pPr>
        <w:spacing w:line="460" w:lineRule="exact"/>
        <w:ind w:firstLine="420"/>
        <w:rPr>
          <w:rFonts w:ascii="仿宋" w:eastAsia="仿宋" w:hAnsi="仿宋"/>
          <w:sz w:val="28"/>
          <w:szCs w:val="28"/>
        </w:rPr>
      </w:pPr>
      <w:r>
        <w:rPr>
          <w:rFonts w:ascii="仿宋" w:eastAsia="仿宋" w:hAnsi="仿宋" w:hint="eastAsia"/>
          <w:sz w:val="28"/>
          <w:szCs w:val="28"/>
        </w:rPr>
        <w:t>（三）着装需按比赛规则相关规定。</w:t>
      </w:r>
    </w:p>
    <w:p w:rsidR="00693E4B" w:rsidRDefault="00693E4B" w:rsidP="00693E4B">
      <w:pPr>
        <w:spacing w:line="460" w:lineRule="exact"/>
        <w:ind w:firstLine="420"/>
        <w:rPr>
          <w:rFonts w:ascii="仿宋" w:eastAsia="仿宋" w:hAnsi="仿宋"/>
          <w:sz w:val="28"/>
          <w:szCs w:val="28"/>
        </w:rPr>
      </w:pPr>
      <w:r>
        <w:rPr>
          <w:rFonts w:ascii="仿宋" w:eastAsia="仿宋" w:hAnsi="仿宋" w:hint="eastAsia"/>
          <w:sz w:val="28"/>
          <w:szCs w:val="28"/>
        </w:rPr>
        <w:t>（四）仲裁委员会人员的组成和职责按《仲裁委员会条例》的规定执行。</w:t>
      </w:r>
    </w:p>
    <w:p w:rsidR="00693E4B" w:rsidRDefault="00693E4B" w:rsidP="00693E4B">
      <w:pPr>
        <w:spacing w:line="460" w:lineRule="exact"/>
        <w:rPr>
          <w:rFonts w:ascii="仿宋" w:eastAsia="仿宋" w:hAnsi="仿宋" w:cs="Times New Roman"/>
          <w:b/>
          <w:sz w:val="28"/>
          <w:szCs w:val="28"/>
        </w:rPr>
      </w:pPr>
      <w:r>
        <w:rPr>
          <w:rFonts w:ascii="仿宋" w:eastAsia="仿宋" w:hAnsi="仿宋" w:cs="Times New Roman" w:hint="eastAsia"/>
          <w:b/>
          <w:sz w:val="28"/>
          <w:szCs w:val="28"/>
        </w:rPr>
        <w:t>十三、疫情防控要求</w:t>
      </w:r>
    </w:p>
    <w:p w:rsidR="00693E4B" w:rsidRDefault="00693E4B" w:rsidP="00693E4B">
      <w:pPr>
        <w:spacing w:line="460" w:lineRule="exact"/>
        <w:ind w:firstLine="420"/>
        <w:rPr>
          <w:rFonts w:ascii="仿宋" w:eastAsia="仿宋" w:hAnsi="仿宋"/>
          <w:sz w:val="28"/>
          <w:szCs w:val="28"/>
        </w:rPr>
      </w:pPr>
      <w:r>
        <w:rPr>
          <w:rFonts w:ascii="仿宋" w:eastAsia="仿宋" w:hAnsi="仿宋"/>
          <w:sz w:val="28"/>
          <w:szCs w:val="28"/>
        </w:rPr>
        <w:t>1、由于疫情防控要求，各参赛队只允许1名领队、1名教练进入比赛直播现场。</w:t>
      </w:r>
    </w:p>
    <w:p w:rsidR="00693E4B" w:rsidRDefault="00693E4B" w:rsidP="00693E4B">
      <w:pPr>
        <w:spacing w:line="460" w:lineRule="exact"/>
        <w:ind w:firstLine="420"/>
        <w:rPr>
          <w:rFonts w:ascii="仿宋" w:eastAsia="仿宋" w:hAnsi="仿宋"/>
          <w:sz w:val="28"/>
          <w:szCs w:val="28"/>
        </w:rPr>
      </w:pPr>
      <w:r>
        <w:rPr>
          <w:rFonts w:ascii="仿宋" w:eastAsia="仿宋" w:hAnsi="仿宋"/>
          <w:sz w:val="28"/>
          <w:szCs w:val="28"/>
        </w:rPr>
        <w:t>2、所有进入线上比赛直播现场的人员，需执行现场直播当日前十四天不得离开上海，并签署疫情防控保证书（包括现场裁判人员）。否则不得进入比赛直播现场；</w:t>
      </w:r>
    </w:p>
    <w:p w:rsidR="00693E4B" w:rsidRDefault="00693E4B" w:rsidP="00693E4B">
      <w:pPr>
        <w:spacing w:line="460" w:lineRule="exact"/>
        <w:ind w:firstLine="420"/>
        <w:rPr>
          <w:rFonts w:ascii="仿宋" w:eastAsia="仿宋" w:hAnsi="仿宋"/>
          <w:sz w:val="28"/>
          <w:szCs w:val="28"/>
        </w:rPr>
      </w:pPr>
      <w:r>
        <w:rPr>
          <w:rFonts w:ascii="仿宋" w:eastAsia="仿宋" w:hAnsi="仿宋"/>
          <w:sz w:val="28"/>
          <w:szCs w:val="28"/>
        </w:rPr>
        <w:t>3、参加比赛现场直播</w:t>
      </w:r>
      <w:r>
        <w:rPr>
          <w:rFonts w:ascii="仿宋" w:eastAsia="仿宋" w:hAnsi="仿宋" w:hint="eastAsia"/>
          <w:sz w:val="28"/>
          <w:szCs w:val="28"/>
        </w:rPr>
        <w:t>所有</w:t>
      </w:r>
      <w:r>
        <w:rPr>
          <w:rFonts w:ascii="仿宋" w:eastAsia="仿宋" w:hAnsi="仿宋"/>
          <w:sz w:val="28"/>
          <w:szCs w:val="28"/>
        </w:rPr>
        <w:t>人员需配合大赛工作人员提供健康绿码，</w:t>
      </w:r>
      <w:r>
        <w:rPr>
          <w:rFonts w:ascii="仿宋" w:eastAsia="仿宋" w:hAnsi="仿宋" w:hint="eastAsia"/>
          <w:sz w:val="28"/>
          <w:szCs w:val="28"/>
        </w:rPr>
        <w:t>行程码，</w:t>
      </w:r>
      <w:r>
        <w:rPr>
          <w:rFonts w:ascii="仿宋" w:eastAsia="仿宋" w:hAnsi="仿宋"/>
          <w:sz w:val="28"/>
          <w:szCs w:val="28"/>
        </w:rPr>
        <w:t>测量体温。</w:t>
      </w:r>
    </w:p>
    <w:p w:rsidR="00693E4B" w:rsidRDefault="00693E4B" w:rsidP="00693E4B">
      <w:pPr>
        <w:spacing w:line="460" w:lineRule="exact"/>
        <w:ind w:firstLine="420"/>
        <w:rPr>
          <w:rFonts w:ascii="仿宋" w:eastAsia="仿宋" w:hAnsi="仿宋" w:cs="Times New Roman"/>
          <w:b/>
          <w:sz w:val="28"/>
          <w:szCs w:val="28"/>
        </w:rPr>
      </w:pPr>
      <w:r>
        <w:rPr>
          <w:rFonts w:ascii="仿宋" w:eastAsia="仿宋" w:hAnsi="仿宋" w:cs="Times New Roman"/>
          <w:b/>
          <w:sz w:val="28"/>
          <w:szCs w:val="28"/>
        </w:rPr>
        <w:t>十四、申述与纪律：按照竞赛规程总则的规定执行。</w:t>
      </w:r>
    </w:p>
    <w:p w:rsidR="00693E4B" w:rsidRDefault="00693E4B" w:rsidP="00693E4B">
      <w:pPr>
        <w:spacing w:line="460" w:lineRule="exact"/>
        <w:ind w:firstLine="420"/>
        <w:rPr>
          <w:rFonts w:ascii="仿宋" w:eastAsia="仿宋" w:hAnsi="仿宋" w:cs="Times New Roman"/>
          <w:b/>
          <w:sz w:val="28"/>
          <w:szCs w:val="28"/>
        </w:rPr>
      </w:pPr>
      <w:r>
        <w:rPr>
          <w:rFonts w:ascii="仿宋" w:eastAsia="仿宋" w:hAnsi="仿宋" w:cs="Times New Roman" w:hint="eastAsia"/>
          <w:b/>
          <w:sz w:val="28"/>
          <w:szCs w:val="28"/>
        </w:rPr>
        <w:t>十五、未尽事项，另行通知。</w:t>
      </w:r>
    </w:p>
    <w:p w:rsidR="00693E4B" w:rsidRDefault="00693E4B" w:rsidP="00693E4B">
      <w:pPr>
        <w:spacing w:line="460" w:lineRule="exact"/>
        <w:ind w:firstLine="420"/>
        <w:rPr>
          <w:rFonts w:ascii="仿宋" w:eastAsia="仿宋" w:hAnsi="仿宋" w:cs="Times New Roman"/>
          <w:b/>
          <w:sz w:val="28"/>
          <w:szCs w:val="28"/>
        </w:rPr>
      </w:pPr>
    </w:p>
    <w:p w:rsidR="00693E4B" w:rsidRDefault="00693E4B" w:rsidP="00693E4B">
      <w:pPr>
        <w:spacing w:line="460" w:lineRule="exact"/>
        <w:ind w:firstLine="420"/>
        <w:rPr>
          <w:rFonts w:ascii="仿宋" w:eastAsia="仿宋" w:hAnsi="仿宋" w:cs="Times New Roman"/>
          <w:b/>
          <w:sz w:val="28"/>
          <w:szCs w:val="28"/>
        </w:rPr>
      </w:pPr>
    </w:p>
    <w:p w:rsidR="00693E4B" w:rsidRDefault="00693E4B" w:rsidP="00693E4B">
      <w:pPr>
        <w:spacing w:line="460" w:lineRule="exact"/>
        <w:ind w:firstLine="420"/>
        <w:rPr>
          <w:rFonts w:ascii="仿宋" w:eastAsia="仿宋" w:hAnsi="仿宋" w:cs="Times New Roman"/>
          <w:b/>
          <w:sz w:val="28"/>
          <w:szCs w:val="28"/>
        </w:rPr>
      </w:pPr>
    </w:p>
    <w:p w:rsidR="00693E4B" w:rsidRDefault="00693E4B" w:rsidP="00693E4B">
      <w:pPr>
        <w:spacing w:line="520" w:lineRule="exact"/>
        <w:jc w:val="right"/>
        <w:rPr>
          <w:rFonts w:ascii="仿宋" w:eastAsia="仿宋" w:hAnsi="仿宋"/>
          <w:sz w:val="28"/>
          <w:szCs w:val="28"/>
        </w:rPr>
      </w:pPr>
      <w:r>
        <w:rPr>
          <w:rFonts w:ascii="仿宋" w:eastAsia="仿宋" w:hAnsi="仿宋" w:hint="eastAsia"/>
          <w:sz w:val="28"/>
          <w:szCs w:val="28"/>
        </w:rPr>
        <w:t xml:space="preserve">上海市学生阳光体育大联赛啦啦操竞赛委员会 </w:t>
      </w:r>
    </w:p>
    <w:p w:rsidR="00693E4B" w:rsidRDefault="00693E4B" w:rsidP="00693E4B">
      <w:pPr>
        <w:spacing w:line="520" w:lineRule="exact"/>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二〇二二年九月二十日</w:t>
      </w:r>
    </w:p>
    <w:p w:rsidR="00693E4B" w:rsidRDefault="00693E4B" w:rsidP="00693E4B">
      <w:pPr>
        <w:spacing w:line="460" w:lineRule="exact"/>
        <w:ind w:firstLine="420"/>
        <w:rPr>
          <w:rFonts w:ascii="仿宋" w:eastAsia="仿宋" w:hAnsi="仿宋"/>
          <w:sz w:val="28"/>
          <w:szCs w:val="28"/>
        </w:rPr>
      </w:pPr>
      <w:r>
        <w:rPr>
          <w:rFonts w:ascii="仿宋" w:eastAsia="仿宋" w:hAnsi="仿宋"/>
          <w:sz w:val="28"/>
          <w:szCs w:val="28"/>
        </w:rPr>
        <w:br w:type="page"/>
      </w:r>
    </w:p>
    <w:p w:rsidR="00693E4B" w:rsidRDefault="00693E4B" w:rsidP="00693E4B">
      <w:pPr>
        <w:ind w:firstLineChars="200" w:firstLine="643"/>
        <w:jc w:val="center"/>
        <w:rPr>
          <w:rFonts w:ascii="宋体" w:hAnsi="宋体"/>
          <w:b/>
          <w:sz w:val="32"/>
        </w:rPr>
      </w:pPr>
      <w:r>
        <w:rPr>
          <w:rFonts w:ascii="宋体" w:hAnsi="宋体"/>
          <w:b/>
          <w:sz w:val="32"/>
        </w:rPr>
        <w:lastRenderedPageBreak/>
        <w:t>202</w:t>
      </w:r>
      <w:r>
        <w:rPr>
          <w:rFonts w:ascii="宋体" w:hAnsi="宋体" w:hint="eastAsia"/>
          <w:b/>
          <w:sz w:val="32"/>
        </w:rPr>
        <w:t>2</w:t>
      </w:r>
      <w:r>
        <w:rPr>
          <w:rFonts w:ascii="宋体" w:hAnsi="宋体"/>
          <w:b/>
          <w:sz w:val="32"/>
        </w:rPr>
        <w:t>上海市学生阳光体育大联赛</w:t>
      </w:r>
      <w:r>
        <w:rPr>
          <w:rFonts w:ascii="宋体" w:hAnsi="宋体" w:hint="eastAsia"/>
          <w:b/>
          <w:sz w:val="32"/>
        </w:rPr>
        <w:t>在线</w:t>
      </w:r>
      <w:r>
        <w:rPr>
          <w:rFonts w:ascii="宋体" w:hAnsi="宋体"/>
          <w:b/>
          <w:sz w:val="32"/>
        </w:rPr>
        <w:t>啦啦操比赛</w:t>
      </w:r>
    </w:p>
    <w:p w:rsidR="00693E4B" w:rsidRDefault="00693E4B" w:rsidP="00693E4B">
      <w:pPr>
        <w:ind w:firstLineChars="200" w:firstLine="643"/>
        <w:jc w:val="center"/>
        <w:rPr>
          <w:rFonts w:ascii="宋体" w:hAnsi="宋体"/>
          <w:b/>
          <w:sz w:val="32"/>
        </w:rPr>
      </w:pPr>
      <w:r>
        <w:rPr>
          <w:rFonts w:ascii="宋体" w:hAnsi="宋体"/>
          <w:b/>
          <w:sz w:val="32"/>
        </w:rPr>
        <w:t>参赛报名表</w:t>
      </w:r>
      <w:r>
        <w:rPr>
          <w:rFonts w:ascii="宋体" w:hAnsi="宋体" w:hint="eastAsia"/>
          <w:b/>
          <w:sz w:val="32"/>
        </w:rPr>
        <w:t>（</w:t>
      </w:r>
      <w:r>
        <w:rPr>
          <w:rFonts w:ascii="宋体" w:hAnsi="宋体" w:hint="eastAsia"/>
        </w:rPr>
        <w:t>高等学校</w:t>
      </w:r>
      <w:r>
        <w:rPr>
          <w:rFonts w:ascii="宋体" w:hAnsi="宋体" w:hint="eastAsia"/>
          <w:b/>
          <w:sz w:val="32"/>
        </w:rPr>
        <w:t>）</w:t>
      </w:r>
    </w:p>
    <w:tbl>
      <w:tblPr>
        <w:tblStyle w:val="TableNormal"/>
        <w:tblW w:w="850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887"/>
        <w:gridCol w:w="874"/>
        <w:gridCol w:w="1160"/>
        <w:gridCol w:w="1160"/>
        <w:gridCol w:w="111"/>
        <w:gridCol w:w="1798"/>
      </w:tblGrid>
      <w:tr w:rsidR="00693E4B" w:rsidTr="00FD0877">
        <w:trPr>
          <w:trHeight w:val="510"/>
        </w:trPr>
        <w:tc>
          <w:tcPr>
            <w:tcW w:w="1514" w:type="dxa"/>
            <w:vAlign w:val="center"/>
          </w:tcPr>
          <w:p w:rsidR="00693E4B" w:rsidRDefault="00693E4B" w:rsidP="00FD0877">
            <w:pPr>
              <w:pStyle w:val="TableParagraph"/>
              <w:spacing w:before="81" w:line="298" w:lineRule="exact"/>
              <w:ind w:left="136" w:right="128"/>
              <w:jc w:val="center"/>
              <w:rPr>
                <w:rFonts w:ascii="宋体" w:eastAsia="宋体" w:hAnsi="宋体"/>
                <w:sz w:val="24"/>
              </w:rPr>
            </w:pPr>
            <w:r>
              <w:rPr>
                <w:rFonts w:ascii="宋体" w:eastAsia="宋体" w:hAnsi="宋体"/>
                <w:sz w:val="24"/>
              </w:rPr>
              <w:t>参赛学校</w:t>
            </w:r>
          </w:p>
        </w:tc>
        <w:tc>
          <w:tcPr>
            <w:tcW w:w="3921" w:type="dxa"/>
            <w:gridSpan w:val="3"/>
            <w:vAlign w:val="center"/>
          </w:tcPr>
          <w:p w:rsidR="00693E4B" w:rsidRDefault="00693E4B" w:rsidP="00FD0877">
            <w:pPr>
              <w:pStyle w:val="TableParagraph"/>
              <w:jc w:val="center"/>
              <w:rPr>
                <w:rFonts w:ascii="宋体" w:eastAsia="宋体" w:hAnsi="宋体"/>
                <w:sz w:val="24"/>
              </w:rPr>
            </w:pPr>
          </w:p>
        </w:tc>
        <w:tc>
          <w:tcPr>
            <w:tcW w:w="1271" w:type="dxa"/>
            <w:gridSpan w:val="2"/>
            <w:vAlign w:val="center"/>
          </w:tcPr>
          <w:p w:rsidR="00693E4B" w:rsidRDefault="00693E4B" w:rsidP="00FD0877">
            <w:pPr>
              <w:pStyle w:val="TableParagraph"/>
              <w:spacing w:before="81" w:line="298" w:lineRule="exact"/>
              <w:ind w:left="113"/>
              <w:jc w:val="center"/>
              <w:rPr>
                <w:rFonts w:ascii="宋体" w:eastAsia="宋体" w:hAnsi="宋体"/>
                <w:sz w:val="24"/>
              </w:rPr>
            </w:pPr>
            <w:r>
              <w:rPr>
                <w:rFonts w:ascii="宋体" w:eastAsia="宋体" w:hAnsi="宋体"/>
                <w:sz w:val="24"/>
              </w:rPr>
              <w:t>邮政编码</w:t>
            </w:r>
          </w:p>
        </w:tc>
        <w:tc>
          <w:tcPr>
            <w:tcW w:w="1798" w:type="dxa"/>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1" w:line="298" w:lineRule="exact"/>
              <w:ind w:left="136" w:right="128"/>
              <w:jc w:val="center"/>
              <w:rPr>
                <w:rFonts w:ascii="宋体" w:eastAsia="宋体" w:hAnsi="宋体"/>
                <w:sz w:val="24"/>
              </w:rPr>
            </w:pPr>
            <w:r>
              <w:rPr>
                <w:rFonts w:ascii="宋体" w:eastAsia="宋体" w:hAnsi="宋体"/>
                <w:sz w:val="24"/>
              </w:rPr>
              <w:t>联系地址</w:t>
            </w:r>
          </w:p>
        </w:tc>
        <w:tc>
          <w:tcPr>
            <w:tcW w:w="6990" w:type="dxa"/>
            <w:gridSpan w:val="6"/>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1" w:line="298" w:lineRule="exact"/>
              <w:ind w:left="136" w:right="128"/>
              <w:jc w:val="center"/>
              <w:rPr>
                <w:rFonts w:ascii="宋体" w:eastAsia="宋体" w:hAnsi="宋体"/>
                <w:sz w:val="24"/>
              </w:rPr>
            </w:pPr>
            <w:r>
              <w:rPr>
                <w:rFonts w:ascii="宋体" w:eastAsia="宋体" w:hAnsi="宋体"/>
                <w:sz w:val="24"/>
              </w:rPr>
              <w:t>参赛组别</w:t>
            </w:r>
          </w:p>
        </w:tc>
        <w:tc>
          <w:tcPr>
            <w:tcW w:w="6990" w:type="dxa"/>
            <w:gridSpan w:val="6"/>
            <w:vAlign w:val="center"/>
          </w:tcPr>
          <w:p w:rsidR="00693E4B" w:rsidRDefault="00693E4B" w:rsidP="00FD0877">
            <w:pPr>
              <w:pStyle w:val="TableParagraph"/>
              <w:tabs>
                <w:tab w:val="left" w:pos="2264"/>
              </w:tabs>
              <w:spacing w:before="81" w:line="298" w:lineRule="exact"/>
              <w:ind w:left="109"/>
              <w:jc w:val="center"/>
              <w:rPr>
                <w:rFonts w:ascii="宋体" w:eastAsia="宋体" w:hAnsi="宋体"/>
                <w:sz w:val="24"/>
                <w:lang w:eastAsia="zh-CN"/>
              </w:rPr>
            </w:pPr>
            <w:r>
              <w:rPr>
                <w:rFonts w:ascii="宋体" w:eastAsia="宋体" w:hAnsi="宋体"/>
                <w:sz w:val="24"/>
                <w:lang w:eastAsia="zh-CN"/>
              </w:rPr>
              <w:t>□甲组：本科组</w:t>
            </w:r>
            <w:r>
              <w:rPr>
                <w:rFonts w:ascii="宋体" w:eastAsia="宋体" w:hAnsi="宋体"/>
                <w:sz w:val="24"/>
                <w:lang w:eastAsia="zh-CN"/>
              </w:rPr>
              <w:tab/>
              <w:t>□乙组：高职组</w:t>
            </w:r>
          </w:p>
        </w:tc>
      </w:tr>
      <w:tr w:rsidR="00693E4B" w:rsidTr="00FD0877">
        <w:trPr>
          <w:trHeight w:val="510"/>
        </w:trPr>
        <w:tc>
          <w:tcPr>
            <w:tcW w:w="1514" w:type="dxa"/>
            <w:vAlign w:val="center"/>
          </w:tcPr>
          <w:p w:rsidR="00693E4B" w:rsidRDefault="00693E4B" w:rsidP="00FD0877">
            <w:pPr>
              <w:pStyle w:val="TableParagraph"/>
              <w:spacing w:before="82" w:line="297" w:lineRule="exact"/>
              <w:ind w:left="136" w:right="128"/>
              <w:jc w:val="center"/>
              <w:rPr>
                <w:rFonts w:ascii="宋体" w:eastAsia="宋体" w:hAnsi="宋体"/>
                <w:sz w:val="24"/>
              </w:rPr>
            </w:pPr>
            <w:r>
              <w:rPr>
                <w:rFonts w:ascii="宋体" w:eastAsia="宋体" w:hAnsi="宋体"/>
                <w:sz w:val="24"/>
              </w:rPr>
              <w:t>参赛项目</w:t>
            </w:r>
          </w:p>
        </w:tc>
        <w:tc>
          <w:tcPr>
            <w:tcW w:w="6990" w:type="dxa"/>
            <w:gridSpan w:val="6"/>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2" w:line="297" w:lineRule="exact"/>
              <w:ind w:left="136" w:right="128"/>
              <w:jc w:val="center"/>
              <w:rPr>
                <w:rFonts w:ascii="宋体" w:eastAsia="宋体" w:hAnsi="宋体"/>
                <w:sz w:val="24"/>
              </w:rPr>
            </w:pPr>
            <w:r>
              <w:rPr>
                <w:rFonts w:ascii="宋体" w:eastAsia="宋体" w:hAnsi="宋体"/>
                <w:sz w:val="24"/>
              </w:rPr>
              <w:t>领队姓名</w:t>
            </w:r>
          </w:p>
        </w:tc>
        <w:tc>
          <w:tcPr>
            <w:tcW w:w="2761" w:type="dxa"/>
            <w:gridSpan w:val="2"/>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spacing w:before="82" w:line="297" w:lineRule="exact"/>
              <w:jc w:val="center"/>
              <w:rPr>
                <w:rFonts w:ascii="宋体" w:eastAsia="宋体" w:hAnsi="宋体"/>
                <w:sz w:val="24"/>
              </w:rPr>
            </w:pPr>
            <w:r>
              <w:rPr>
                <w:rFonts w:ascii="宋体" w:eastAsia="宋体" w:hAnsi="宋体"/>
                <w:sz w:val="24"/>
              </w:rPr>
              <w:t>联系方式</w:t>
            </w: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2" w:line="296" w:lineRule="exact"/>
              <w:ind w:left="136" w:right="128"/>
              <w:jc w:val="center"/>
              <w:rPr>
                <w:rFonts w:ascii="宋体" w:eastAsia="宋体" w:hAnsi="宋体"/>
                <w:sz w:val="24"/>
              </w:rPr>
            </w:pPr>
            <w:r>
              <w:rPr>
                <w:rFonts w:ascii="宋体" w:eastAsia="宋体" w:hAnsi="宋体"/>
                <w:sz w:val="24"/>
              </w:rPr>
              <w:t>教练员姓名</w:t>
            </w:r>
          </w:p>
        </w:tc>
        <w:tc>
          <w:tcPr>
            <w:tcW w:w="2761" w:type="dxa"/>
            <w:gridSpan w:val="2"/>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spacing w:before="82" w:line="296" w:lineRule="exact"/>
              <w:jc w:val="center"/>
              <w:rPr>
                <w:rFonts w:ascii="宋体" w:eastAsia="宋体" w:hAnsi="宋体"/>
                <w:sz w:val="24"/>
              </w:rPr>
            </w:pPr>
            <w:r>
              <w:rPr>
                <w:rFonts w:ascii="宋体" w:eastAsia="宋体" w:hAnsi="宋体"/>
                <w:sz w:val="24"/>
              </w:rPr>
              <w:t>联系方式</w:t>
            </w: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3" w:line="296" w:lineRule="exact"/>
              <w:ind w:left="136" w:right="128"/>
              <w:jc w:val="center"/>
              <w:rPr>
                <w:rFonts w:ascii="宋体" w:eastAsia="宋体" w:hAnsi="宋体"/>
                <w:sz w:val="24"/>
              </w:rPr>
            </w:pPr>
            <w:r>
              <w:rPr>
                <w:rFonts w:ascii="宋体" w:eastAsia="宋体" w:hAnsi="宋体"/>
                <w:sz w:val="24"/>
              </w:rPr>
              <w:t>教练员姓名</w:t>
            </w:r>
          </w:p>
        </w:tc>
        <w:tc>
          <w:tcPr>
            <w:tcW w:w="2761" w:type="dxa"/>
            <w:gridSpan w:val="2"/>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spacing w:before="83" w:line="296" w:lineRule="exact"/>
              <w:jc w:val="center"/>
              <w:rPr>
                <w:rFonts w:ascii="宋体" w:eastAsia="宋体" w:hAnsi="宋体"/>
                <w:sz w:val="24"/>
              </w:rPr>
            </w:pPr>
            <w:r>
              <w:rPr>
                <w:rFonts w:ascii="宋体" w:eastAsia="宋体" w:hAnsi="宋体"/>
                <w:sz w:val="24"/>
              </w:rPr>
              <w:t>联系方式</w:t>
            </w: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3" w:line="296" w:lineRule="exact"/>
              <w:ind w:left="136" w:right="128"/>
              <w:jc w:val="center"/>
              <w:rPr>
                <w:rFonts w:ascii="宋体" w:eastAsia="宋体" w:hAnsi="宋体"/>
                <w:sz w:val="24"/>
              </w:rPr>
            </w:pPr>
            <w:r>
              <w:rPr>
                <w:rFonts w:ascii="宋体" w:eastAsia="宋体" w:hAnsi="宋体"/>
                <w:sz w:val="24"/>
              </w:rPr>
              <w:t>教练员姓名</w:t>
            </w:r>
          </w:p>
        </w:tc>
        <w:tc>
          <w:tcPr>
            <w:tcW w:w="2761" w:type="dxa"/>
            <w:gridSpan w:val="2"/>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spacing w:before="83" w:line="296" w:lineRule="exact"/>
              <w:jc w:val="center"/>
              <w:rPr>
                <w:rFonts w:ascii="宋体" w:eastAsia="宋体" w:hAnsi="宋体"/>
                <w:sz w:val="24"/>
              </w:rPr>
            </w:pPr>
            <w:r>
              <w:rPr>
                <w:rFonts w:ascii="宋体" w:eastAsia="宋体" w:hAnsi="宋体"/>
                <w:sz w:val="24"/>
              </w:rPr>
              <w:t>联系方式</w:t>
            </w: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4" w:line="295" w:lineRule="exact"/>
              <w:ind w:right="128"/>
              <w:jc w:val="center"/>
              <w:rPr>
                <w:rFonts w:ascii="宋体" w:eastAsia="宋体" w:hAnsi="宋体"/>
                <w:sz w:val="24"/>
              </w:rPr>
            </w:pPr>
            <w:r>
              <w:rPr>
                <w:rFonts w:ascii="宋体" w:eastAsia="宋体" w:hAnsi="宋体"/>
                <w:sz w:val="24"/>
              </w:rPr>
              <w:t>序号</w:t>
            </w:r>
          </w:p>
        </w:tc>
        <w:tc>
          <w:tcPr>
            <w:tcW w:w="1887" w:type="dxa"/>
            <w:vAlign w:val="center"/>
          </w:tcPr>
          <w:p w:rsidR="00693E4B" w:rsidRDefault="00693E4B" w:rsidP="00FD0877">
            <w:pPr>
              <w:pStyle w:val="TableParagraph"/>
              <w:spacing w:before="84" w:line="295" w:lineRule="exact"/>
              <w:ind w:right="673"/>
              <w:jc w:val="center"/>
              <w:rPr>
                <w:rFonts w:ascii="宋体" w:eastAsia="宋体" w:hAnsi="宋体"/>
                <w:sz w:val="24"/>
              </w:rPr>
            </w:pPr>
            <w:r>
              <w:rPr>
                <w:rFonts w:ascii="宋体" w:eastAsia="宋体" w:hAnsi="宋体"/>
                <w:sz w:val="24"/>
              </w:rPr>
              <w:t>姓名</w:t>
            </w:r>
          </w:p>
        </w:tc>
        <w:tc>
          <w:tcPr>
            <w:tcW w:w="874" w:type="dxa"/>
            <w:vAlign w:val="center"/>
          </w:tcPr>
          <w:p w:rsidR="00693E4B" w:rsidRDefault="00693E4B" w:rsidP="00FD0877">
            <w:pPr>
              <w:pStyle w:val="TableParagraph"/>
              <w:spacing w:before="84" w:line="295" w:lineRule="exact"/>
              <w:jc w:val="center"/>
              <w:rPr>
                <w:rFonts w:ascii="宋体" w:eastAsia="宋体" w:hAnsi="宋体"/>
                <w:sz w:val="24"/>
              </w:rPr>
            </w:pPr>
            <w:r>
              <w:rPr>
                <w:rFonts w:ascii="宋体" w:eastAsia="宋体" w:hAnsi="宋体"/>
                <w:sz w:val="24"/>
              </w:rPr>
              <w:t>性别</w:t>
            </w:r>
          </w:p>
        </w:tc>
        <w:tc>
          <w:tcPr>
            <w:tcW w:w="2320" w:type="dxa"/>
            <w:gridSpan w:val="2"/>
            <w:vAlign w:val="center"/>
          </w:tcPr>
          <w:p w:rsidR="00693E4B" w:rsidRDefault="00693E4B" w:rsidP="00FD0877">
            <w:pPr>
              <w:pStyle w:val="TableParagraph"/>
              <w:spacing w:before="84" w:line="295" w:lineRule="exact"/>
              <w:ind w:right="765"/>
              <w:jc w:val="center"/>
              <w:rPr>
                <w:rFonts w:ascii="宋体" w:eastAsia="宋体" w:hAnsi="宋体"/>
                <w:sz w:val="24"/>
              </w:rPr>
            </w:pPr>
            <w:r>
              <w:rPr>
                <w:rFonts w:ascii="宋体" w:eastAsia="宋体" w:hAnsi="宋体"/>
                <w:sz w:val="24"/>
              </w:rPr>
              <w:t>学生证</w:t>
            </w:r>
          </w:p>
        </w:tc>
        <w:tc>
          <w:tcPr>
            <w:tcW w:w="1909" w:type="dxa"/>
            <w:gridSpan w:val="2"/>
            <w:vAlign w:val="center"/>
          </w:tcPr>
          <w:p w:rsidR="00693E4B" w:rsidRDefault="00693E4B" w:rsidP="00FD0877">
            <w:pPr>
              <w:pStyle w:val="TableParagraph"/>
              <w:spacing w:before="84" w:line="295" w:lineRule="exact"/>
              <w:jc w:val="center"/>
              <w:rPr>
                <w:rFonts w:ascii="宋体" w:eastAsia="宋体" w:hAnsi="宋体"/>
                <w:sz w:val="24"/>
              </w:rPr>
            </w:pPr>
            <w:r>
              <w:rPr>
                <w:rFonts w:ascii="宋体" w:eastAsia="宋体" w:hAnsi="宋体"/>
                <w:sz w:val="24"/>
              </w:rPr>
              <w:t>学籍号</w:t>
            </w:r>
          </w:p>
        </w:tc>
      </w:tr>
      <w:tr w:rsidR="00693E4B" w:rsidTr="00FD0877">
        <w:trPr>
          <w:trHeight w:val="510"/>
        </w:trPr>
        <w:tc>
          <w:tcPr>
            <w:tcW w:w="1514" w:type="dxa"/>
            <w:vAlign w:val="center"/>
          </w:tcPr>
          <w:p w:rsidR="00693E4B" w:rsidRDefault="00693E4B" w:rsidP="00FD0877">
            <w:pPr>
              <w:pStyle w:val="TableParagraph"/>
              <w:spacing w:before="7" w:line="372" w:lineRule="exact"/>
              <w:ind w:left="8"/>
              <w:jc w:val="center"/>
              <w:rPr>
                <w:rFonts w:ascii="宋体" w:eastAsia="宋体" w:hAnsi="宋体"/>
                <w:b/>
                <w:sz w:val="24"/>
              </w:rPr>
            </w:pPr>
            <w:r>
              <w:rPr>
                <w:rFonts w:ascii="宋体" w:eastAsia="宋体" w:hAnsi="宋体"/>
                <w:b/>
                <w:w w:val="80"/>
                <w:sz w:val="24"/>
              </w:rPr>
              <w:t>1</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 w:line="371" w:lineRule="exact"/>
              <w:ind w:left="8"/>
              <w:jc w:val="center"/>
              <w:rPr>
                <w:rFonts w:ascii="宋体" w:eastAsia="宋体" w:hAnsi="宋体"/>
                <w:b/>
                <w:sz w:val="24"/>
              </w:rPr>
            </w:pPr>
            <w:r>
              <w:rPr>
                <w:rFonts w:ascii="宋体" w:eastAsia="宋体" w:hAnsi="宋体"/>
                <w:b/>
                <w:w w:val="80"/>
                <w:sz w:val="24"/>
              </w:rPr>
              <w:t>2</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 w:line="371" w:lineRule="exact"/>
              <w:ind w:left="8"/>
              <w:jc w:val="center"/>
              <w:rPr>
                <w:rFonts w:ascii="宋体" w:eastAsia="宋体" w:hAnsi="宋体"/>
                <w:b/>
                <w:sz w:val="24"/>
              </w:rPr>
            </w:pPr>
            <w:r>
              <w:rPr>
                <w:rFonts w:ascii="宋体" w:eastAsia="宋体" w:hAnsi="宋体"/>
                <w:b/>
                <w:w w:val="80"/>
                <w:sz w:val="24"/>
              </w:rPr>
              <w:t>3</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8" w:line="371" w:lineRule="exact"/>
              <w:ind w:left="8"/>
              <w:jc w:val="center"/>
              <w:rPr>
                <w:rFonts w:ascii="宋体" w:eastAsia="宋体" w:hAnsi="宋体"/>
                <w:b/>
                <w:sz w:val="24"/>
              </w:rPr>
            </w:pPr>
            <w:r>
              <w:rPr>
                <w:rFonts w:ascii="宋体" w:eastAsia="宋体" w:hAnsi="宋体"/>
                <w:b/>
                <w:w w:val="80"/>
                <w:sz w:val="24"/>
              </w:rPr>
              <w:t>4</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9" w:line="370" w:lineRule="exact"/>
              <w:ind w:left="8"/>
              <w:jc w:val="center"/>
              <w:rPr>
                <w:rFonts w:ascii="宋体" w:eastAsia="宋体" w:hAnsi="宋体"/>
                <w:b/>
                <w:sz w:val="24"/>
              </w:rPr>
            </w:pPr>
            <w:r>
              <w:rPr>
                <w:rFonts w:ascii="宋体" w:eastAsia="宋体" w:hAnsi="宋体"/>
                <w:b/>
                <w:w w:val="80"/>
                <w:sz w:val="24"/>
              </w:rPr>
              <w:t>5</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9" w:line="370" w:lineRule="exact"/>
              <w:ind w:left="8"/>
              <w:jc w:val="center"/>
              <w:rPr>
                <w:rFonts w:ascii="宋体" w:eastAsia="宋体" w:hAnsi="宋体"/>
                <w:b/>
                <w:sz w:val="24"/>
              </w:rPr>
            </w:pPr>
            <w:r>
              <w:rPr>
                <w:rFonts w:ascii="宋体" w:eastAsia="宋体" w:hAnsi="宋体"/>
                <w:b/>
                <w:w w:val="80"/>
                <w:sz w:val="24"/>
              </w:rPr>
              <w:t>6</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0" w:line="369" w:lineRule="exact"/>
              <w:ind w:left="8"/>
              <w:jc w:val="center"/>
              <w:rPr>
                <w:rFonts w:ascii="宋体" w:eastAsia="宋体" w:hAnsi="宋体"/>
                <w:b/>
                <w:sz w:val="24"/>
              </w:rPr>
            </w:pPr>
            <w:r>
              <w:rPr>
                <w:rFonts w:ascii="宋体" w:eastAsia="宋体" w:hAnsi="宋体"/>
                <w:b/>
                <w:w w:val="80"/>
                <w:sz w:val="24"/>
              </w:rPr>
              <w:t>7</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0" w:line="369" w:lineRule="exact"/>
              <w:ind w:left="8"/>
              <w:jc w:val="center"/>
              <w:rPr>
                <w:rFonts w:ascii="宋体" w:eastAsia="宋体" w:hAnsi="宋体"/>
                <w:b/>
                <w:sz w:val="24"/>
              </w:rPr>
            </w:pPr>
            <w:r>
              <w:rPr>
                <w:rFonts w:ascii="宋体" w:eastAsia="宋体" w:hAnsi="宋体"/>
                <w:b/>
                <w:w w:val="80"/>
                <w:sz w:val="24"/>
              </w:rPr>
              <w:t>8</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0" w:line="369" w:lineRule="exact"/>
              <w:ind w:left="8"/>
              <w:jc w:val="center"/>
              <w:rPr>
                <w:rFonts w:ascii="宋体" w:eastAsia="宋体" w:hAnsi="宋体"/>
                <w:b/>
                <w:sz w:val="24"/>
              </w:rPr>
            </w:pPr>
            <w:r>
              <w:rPr>
                <w:rFonts w:ascii="宋体" w:eastAsia="宋体" w:hAnsi="宋体"/>
                <w:b/>
                <w:w w:val="80"/>
                <w:sz w:val="24"/>
              </w:rPr>
              <w:t>9</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1" w:line="368" w:lineRule="exact"/>
              <w:ind w:left="136" w:right="128"/>
              <w:jc w:val="center"/>
              <w:rPr>
                <w:rFonts w:ascii="宋体" w:eastAsia="宋体" w:hAnsi="宋体"/>
                <w:b/>
                <w:sz w:val="24"/>
              </w:rPr>
            </w:pPr>
            <w:r>
              <w:rPr>
                <w:rFonts w:ascii="宋体" w:eastAsia="宋体" w:hAnsi="宋体"/>
                <w:b/>
                <w:w w:val="90"/>
                <w:sz w:val="24"/>
              </w:rPr>
              <w:t>10</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1" w:line="368" w:lineRule="exact"/>
              <w:ind w:left="136" w:right="128"/>
              <w:jc w:val="center"/>
              <w:rPr>
                <w:rFonts w:ascii="宋体" w:eastAsia="宋体" w:hAnsi="宋体"/>
                <w:b/>
                <w:sz w:val="24"/>
              </w:rPr>
            </w:pPr>
            <w:r>
              <w:rPr>
                <w:rFonts w:ascii="宋体" w:eastAsia="宋体" w:hAnsi="宋体"/>
                <w:b/>
                <w:w w:val="90"/>
                <w:sz w:val="24"/>
              </w:rPr>
              <w:t>11</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1" w:line="367" w:lineRule="exact"/>
              <w:ind w:left="136" w:right="128"/>
              <w:jc w:val="center"/>
              <w:rPr>
                <w:rFonts w:ascii="宋体" w:eastAsia="宋体" w:hAnsi="宋体"/>
                <w:b/>
                <w:sz w:val="24"/>
              </w:rPr>
            </w:pPr>
            <w:r>
              <w:rPr>
                <w:rFonts w:ascii="宋体" w:eastAsia="宋体" w:hAnsi="宋体"/>
                <w:b/>
                <w:w w:val="90"/>
                <w:sz w:val="24"/>
              </w:rPr>
              <w:t>12</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2" w:line="367" w:lineRule="exact"/>
              <w:ind w:left="136" w:right="128"/>
              <w:jc w:val="center"/>
              <w:rPr>
                <w:rFonts w:ascii="宋体" w:eastAsia="宋体" w:hAnsi="宋体"/>
                <w:b/>
                <w:sz w:val="24"/>
              </w:rPr>
            </w:pPr>
            <w:r>
              <w:rPr>
                <w:rFonts w:ascii="宋体" w:eastAsia="宋体" w:hAnsi="宋体"/>
                <w:b/>
                <w:w w:val="90"/>
                <w:sz w:val="24"/>
              </w:rPr>
              <w:t>13</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2" w:line="367" w:lineRule="exact"/>
              <w:ind w:left="136" w:right="128"/>
              <w:jc w:val="center"/>
              <w:rPr>
                <w:rFonts w:ascii="宋体" w:eastAsia="宋体" w:hAnsi="宋体"/>
                <w:b/>
                <w:sz w:val="24"/>
              </w:rPr>
            </w:pPr>
            <w:r>
              <w:rPr>
                <w:rFonts w:ascii="宋体" w:eastAsia="宋体" w:hAnsi="宋体"/>
                <w:b/>
                <w:w w:val="90"/>
                <w:sz w:val="24"/>
              </w:rPr>
              <w:t>14</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3" w:line="366" w:lineRule="exact"/>
              <w:ind w:left="136" w:right="128"/>
              <w:jc w:val="center"/>
              <w:rPr>
                <w:rFonts w:ascii="宋体" w:eastAsia="宋体" w:hAnsi="宋体"/>
                <w:b/>
                <w:sz w:val="24"/>
              </w:rPr>
            </w:pPr>
            <w:r>
              <w:rPr>
                <w:rFonts w:ascii="宋体" w:eastAsia="宋体" w:hAnsi="宋体"/>
                <w:b/>
                <w:w w:val="90"/>
                <w:sz w:val="24"/>
              </w:rPr>
              <w:t>15</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3" w:line="366" w:lineRule="exact"/>
              <w:ind w:left="136" w:right="128"/>
              <w:jc w:val="center"/>
              <w:rPr>
                <w:rFonts w:ascii="宋体" w:eastAsia="宋体" w:hAnsi="宋体"/>
                <w:b/>
                <w:sz w:val="24"/>
              </w:rPr>
            </w:pPr>
            <w:r>
              <w:rPr>
                <w:rFonts w:ascii="宋体" w:eastAsia="宋体" w:hAnsi="宋体"/>
                <w:b/>
                <w:w w:val="90"/>
                <w:sz w:val="24"/>
              </w:rPr>
              <w:lastRenderedPageBreak/>
              <w:t>16</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3" w:line="366" w:lineRule="exact"/>
              <w:ind w:left="136" w:right="128"/>
              <w:jc w:val="center"/>
              <w:rPr>
                <w:rFonts w:ascii="宋体" w:eastAsia="宋体" w:hAnsi="宋体"/>
                <w:b/>
                <w:sz w:val="24"/>
              </w:rPr>
            </w:pPr>
            <w:r>
              <w:rPr>
                <w:rFonts w:ascii="宋体" w:eastAsia="宋体" w:hAnsi="宋体"/>
                <w:b/>
                <w:w w:val="90"/>
                <w:sz w:val="24"/>
              </w:rPr>
              <w:t>17</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4" w:line="365" w:lineRule="exact"/>
              <w:ind w:left="136" w:right="128"/>
              <w:jc w:val="center"/>
              <w:rPr>
                <w:rFonts w:ascii="宋体" w:eastAsia="宋体" w:hAnsi="宋体"/>
                <w:b/>
                <w:sz w:val="24"/>
              </w:rPr>
            </w:pPr>
            <w:r>
              <w:rPr>
                <w:rFonts w:ascii="宋体" w:eastAsia="宋体" w:hAnsi="宋体"/>
                <w:b/>
                <w:w w:val="90"/>
                <w:sz w:val="24"/>
              </w:rPr>
              <w:t>18</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4" w:line="365" w:lineRule="exact"/>
              <w:ind w:left="136" w:right="128"/>
              <w:jc w:val="center"/>
              <w:rPr>
                <w:rFonts w:ascii="宋体" w:eastAsia="宋体" w:hAnsi="宋体"/>
                <w:b/>
                <w:sz w:val="24"/>
              </w:rPr>
            </w:pPr>
            <w:r>
              <w:rPr>
                <w:rFonts w:ascii="宋体" w:eastAsia="宋体" w:hAnsi="宋体"/>
                <w:b/>
                <w:w w:val="90"/>
                <w:sz w:val="24"/>
              </w:rPr>
              <w:t>19</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4" w:line="364" w:lineRule="exact"/>
              <w:ind w:left="136" w:right="128"/>
              <w:jc w:val="center"/>
              <w:rPr>
                <w:rFonts w:ascii="宋体" w:eastAsia="宋体" w:hAnsi="宋体"/>
                <w:b/>
                <w:sz w:val="24"/>
              </w:rPr>
            </w:pPr>
            <w:r>
              <w:rPr>
                <w:rFonts w:ascii="宋体" w:eastAsia="宋体" w:hAnsi="宋体"/>
                <w:b/>
                <w:w w:val="90"/>
                <w:sz w:val="24"/>
              </w:rPr>
              <w:t>20</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15" w:line="364" w:lineRule="exact"/>
              <w:ind w:left="136" w:right="128"/>
              <w:jc w:val="center"/>
              <w:rPr>
                <w:rFonts w:ascii="宋体" w:eastAsia="宋体" w:hAnsi="宋体"/>
                <w:b/>
                <w:sz w:val="24"/>
              </w:rPr>
            </w:pPr>
            <w:r>
              <w:rPr>
                <w:rFonts w:ascii="宋体" w:eastAsia="宋体" w:hAnsi="宋体"/>
                <w:b/>
                <w:w w:val="90"/>
                <w:sz w:val="24"/>
              </w:rPr>
              <w:t>21</w:t>
            </w:r>
          </w:p>
        </w:tc>
        <w:tc>
          <w:tcPr>
            <w:tcW w:w="1887" w:type="dxa"/>
            <w:vAlign w:val="center"/>
          </w:tcPr>
          <w:p w:rsidR="00693E4B" w:rsidRDefault="00693E4B" w:rsidP="00FD0877">
            <w:pPr>
              <w:pStyle w:val="TableParagraph"/>
              <w:jc w:val="center"/>
              <w:rPr>
                <w:rFonts w:ascii="宋体" w:eastAsia="宋体" w:hAnsi="宋体"/>
                <w:sz w:val="24"/>
              </w:rPr>
            </w:pPr>
          </w:p>
        </w:tc>
        <w:tc>
          <w:tcPr>
            <w:tcW w:w="874" w:type="dxa"/>
            <w:vAlign w:val="center"/>
          </w:tcPr>
          <w:p w:rsidR="00693E4B" w:rsidRDefault="00693E4B" w:rsidP="00FD0877">
            <w:pPr>
              <w:pStyle w:val="TableParagraph"/>
              <w:jc w:val="center"/>
              <w:rPr>
                <w:rFonts w:ascii="宋体" w:eastAsia="宋体" w:hAnsi="宋体"/>
                <w:sz w:val="24"/>
              </w:rPr>
            </w:pPr>
          </w:p>
        </w:tc>
        <w:tc>
          <w:tcPr>
            <w:tcW w:w="2320" w:type="dxa"/>
            <w:gridSpan w:val="2"/>
            <w:vAlign w:val="center"/>
          </w:tcPr>
          <w:p w:rsidR="00693E4B" w:rsidRDefault="00693E4B" w:rsidP="00FD0877">
            <w:pPr>
              <w:pStyle w:val="TableParagraph"/>
              <w:jc w:val="center"/>
              <w:rPr>
                <w:rFonts w:ascii="宋体" w:eastAsia="宋体" w:hAnsi="宋体"/>
                <w:sz w:val="24"/>
              </w:rPr>
            </w:pPr>
          </w:p>
        </w:tc>
        <w:tc>
          <w:tcPr>
            <w:tcW w:w="1909" w:type="dxa"/>
            <w:gridSpan w:val="2"/>
            <w:vAlign w:val="center"/>
          </w:tcPr>
          <w:p w:rsidR="00693E4B" w:rsidRDefault="00693E4B" w:rsidP="00FD0877">
            <w:pPr>
              <w:pStyle w:val="TableParagraph"/>
              <w:jc w:val="center"/>
              <w:rPr>
                <w:rFonts w:ascii="宋体" w:eastAsia="宋体" w:hAnsi="宋体"/>
                <w:sz w:val="24"/>
              </w:rPr>
            </w:pPr>
          </w:p>
        </w:tc>
      </w:tr>
      <w:tr w:rsidR="00693E4B" w:rsidTr="00FD0877">
        <w:trPr>
          <w:trHeight w:val="510"/>
        </w:trPr>
        <w:tc>
          <w:tcPr>
            <w:tcW w:w="1514" w:type="dxa"/>
            <w:vAlign w:val="center"/>
          </w:tcPr>
          <w:p w:rsidR="00693E4B" w:rsidRDefault="00693E4B" w:rsidP="00FD0877">
            <w:pPr>
              <w:pStyle w:val="TableParagraph"/>
              <w:spacing w:before="2" w:line="377" w:lineRule="exact"/>
              <w:ind w:left="136" w:right="128"/>
              <w:jc w:val="center"/>
              <w:rPr>
                <w:rFonts w:ascii="宋体" w:eastAsia="宋体" w:hAnsi="宋体"/>
                <w:b/>
                <w:sz w:val="24"/>
              </w:rPr>
            </w:pPr>
            <w:r>
              <w:rPr>
                <w:rFonts w:ascii="宋体" w:eastAsia="宋体" w:hAnsi="宋体"/>
                <w:b/>
                <w:w w:val="90"/>
                <w:sz w:val="24"/>
              </w:rPr>
              <w:t>22</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510"/>
        </w:trPr>
        <w:tc>
          <w:tcPr>
            <w:tcW w:w="1514" w:type="dxa"/>
            <w:vAlign w:val="center"/>
          </w:tcPr>
          <w:p w:rsidR="00693E4B" w:rsidRDefault="00693E4B" w:rsidP="00FD0877">
            <w:pPr>
              <w:pStyle w:val="TableParagraph"/>
              <w:spacing w:before="3" w:line="376" w:lineRule="exact"/>
              <w:ind w:left="136" w:right="128"/>
              <w:jc w:val="center"/>
              <w:rPr>
                <w:rFonts w:ascii="宋体" w:eastAsia="宋体" w:hAnsi="宋体"/>
                <w:b/>
                <w:sz w:val="24"/>
              </w:rPr>
            </w:pPr>
            <w:r>
              <w:rPr>
                <w:rFonts w:ascii="宋体" w:eastAsia="宋体" w:hAnsi="宋体"/>
                <w:b/>
                <w:w w:val="90"/>
                <w:sz w:val="24"/>
              </w:rPr>
              <w:t>23</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510"/>
        </w:trPr>
        <w:tc>
          <w:tcPr>
            <w:tcW w:w="1514" w:type="dxa"/>
            <w:vAlign w:val="center"/>
          </w:tcPr>
          <w:p w:rsidR="00693E4B" w:rsidRDefault="00693E4B" w:rsidP="00FD0877">
            <w:pPr>
              <w:pStyle w:val="TableParagraph"/>
              <w:spacing w:before="3" w:line="376" w:lineRule="exact"/>
              <w:ind w:left="136" w:right="128"/>
              <w:jc w:val="center"/>
              <w:rPr>
                <w:rFonts w:ascii="宋体" w:eastAsia="宋体" w:hAnsi="宋体"/>
                <w:b/>
                <w:sz w:val="24"/>
              </w:rPr>
            </w:pPr>
            <w:r>
              <w:rPr>
                <w:rFonts w:ascii="宋体" w:eastAsia="宋体" w:hAnsi="宋体"/>
                <w:b/>
                <w:w w:val="90"/>
                <w:sz w:val="24"/>
              </w:rPr>
              <w:t>24</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510"/>
        </w:trPr>
        <w:tc>
          <w:tcPr>
            <w:tcW w:w="1514" w:type="dxa"/>
            <w:vAlign w:val="center"/>
          </w:tcPr>
          <w:p w:rsidR="00693E4B" w:rsidRDefault="00693E4B" w:rsidP="00FD0877">
            <w:pPr>
              <w:pStyle w:val="TableParagraph"/>
              <w:spacing w:before="3" w:line="375" w:lineRule="exact"/>
              <w:ind w:left="136" w:right="128"/>
              <w:jc w:val="center"/>
              <w:rPr>
                <w:rFonts w:ascii="宋体" w:eastAsia="宋体" w:hAnsi="宋体"/>
                <w:b/>
                <w:sz w:val="24"/>
              </w:rPr>
            </w:pPr>
            <w:r>
              <w:rPr>
                <w:rFonts w:ascii="宋体" w:eastAsia="宋体" w:hAnsi="宋体"/>
                <w:b/>
                <w:w w:val="90"/>
                <w:sz w:val="24"/>
              </w:rPr>
              <w:t>25</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510"/>
        </w:trPr>
        <w:tc>
          <w:tcPr>
            <w:tcW w:w="1514" w:type="dxa"/>
            <w:vAlign w:val="center"/>
          </w:tcPr>
          <w:p w:rsidR="00693E4B" w:rsidRDefault="00693E4B" w:rsidP="00FD0877">
            <w:pPr>
              <w:pStyle w:val="TableParagraph"/>
              <w:spacing w:before="4" w:line="375" w:lineRule="exact"/>
              <w:ind w:left="136" w:right="128"/>
              <w:jc w:val="center"/>
              <w:rPr>
                <w:rFonts w:ascii="宋体" w:eastAsia="宋体" w:hAnsi="宋体"/>
                <w:b/>
                <w:sz w:val="24"/>
              </w:rPr>
            </w:pPr>
            <w:r>
              <w:rPr>
                <w:rFonts w:ascii="宋体" w:eastAsia="宋体" w:hAnsi="宋体"/>
                <w:b/>
                <w:w w:val="90"/>
                <w:sz w:val="24"/>
              </w:rPr>
              <w:t>26</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510"/>
        </w:trPr>
        <w:tc>
          <w:tcPr>
            <w:tcW w:w="1514" w:type="dxa"/>
            <w:vAlign w:val="center"/>
          </w:tcPr>
          <w:p w:rsidR="00693E4B" w:rsidRDefault="00693E4B" w:rsidP="00FD0877">
            <w:pPr>
              <w:pStyle w:val="TableParagraph"/>
              <w:spacing w:before="4" w:line="375" w:lineRule="exact"/>
              <w:ind w:left="136" w:right="128"/>
              <w:jc w:val="center"/>
              <w:rPr>
                <w:rFonts w:ascii="宋体" w:eastAsia="宋体" w:hAnsi="宋体"/>
                <w:b/>
                <w:sz w:val="24"/>
              </w:rPr>
            </w:pPr>
            <w:r>
              <w:rPr>
                <w:rFonts w:ascii="宋体" w:eastAsia="宋体" w:hAnsi="宋体"/>
                <w:b/>
                <w:w w:val="90"/>
                <w:sz w:val="24"/>
              </w:rPr>
              <w:t>27</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510"/>
        </w:trPr>
        <w:tc>
          <w:tcPr>
            <w:tcW w:w="1514" w:type="dxa"/>
            <w:vAlign w:val="center"/>
          </w:tcPr>
          <w:p w:rsidR="00693E4B" w:rsidRDefault="00693E4B" w:rsidP="00FD0877">
            <w:pPr>
              <w:pStyle w:val="TableParagraph"/>
              <w:spacing w:before="5" w:line="374" w:lineRule="exact"/>
              <w:ind w:left="136" w:right="128"/>
              <w:jc w:val="center"/>
              <w:rPr>
                <w:rFonts w:ascii="宋体" w:eastAsia="宋体" w:hAnsi="宋体"/>
                <w:b/>
                <w:sz w:val="24"/>
              </w:rPr>
            </w:pPr>
            <w:r>
              <w:rPr>
                <w:rFonts w:ascii="宋体" w:eastAsia="宋体" w:hAnsi="宋体"/>
                <w:b/>
                <w:w w:val="90"/>
                <w:sz w:val="24"/>
              </w:rPr>
              <w:t>28</w:t>
            </w:r>
          </w:p>
        </w:tc>
        <w:tc>
          <w:tcPr>
            <w:tcW w:w="1887" w:type="dxa"/>
            <w:vAlign w:val="center"/>
          </w:tcPr>
          <w:p w:rsidR="00693E4B" w:rsidRDefault="00693E4B" w:rsidP="00FD0877">
            <w:pPr>
              <w:pStyle w:val="TableParagraph"/>
              <w:jc w:val="center"/>
              <w:rPr>
                <w:rFonts w:ascii="宋体" w:eastAsia="宋体" w:hAnsi="宋体"/>
              </w:rPr>
            </w:pPr>
          </w:p>
        </w:tc>
        <w:tc>
          <w:tcPr>
            <w:tcW w:w="874" w:type="dxa"/>
            <w:vAlign w:val="center"/>
          </w:tcPr>
          <w:p w:rsidR="00693E4B" w:rsidRDefault="00693E4B" w:rsidP="00FD0877">
            <w:pPr>
              <w:pStyle w:val="TableParagraph"/>
              <w:jc w:val="center"/>
              <w:rPr>
                <w:rFonts w:ascii="宋体" w:eastAsia="宋体" w:hAnsi="宋体"/>
              </w:rPr>
            </w:pPr>
          </w:p>
        </w:tc>
        <w:tc>
          <w:tcPr>
            <w:tcW w:w="2320" w:type="dxa"/>
            <w:gridSpan w:val="2"/>
            <w:vAlign w:val="center"/>
          </w:tcPr>
          <w:p w:rsidR="00693E4B" w:rsidRDefault="00693E4B" w:rsidP="00FD0877">
            <w:pPr>
              <w:pStyle w:val="TableParagraph"/>
              <w:jc w:val="center"/>
              <w:rPr>
                <w:rFonts w:ascii="宋体" w:eastAsia="宋体" w:hAnsi="宋体"/>
              </w:rPr>
            </w:pPr>
          </w:p>
        </w:tc>
        <w:tc>
          <w:tcPr>
            <w:tcW w:w="1909" w:type="dxa"/>
            <w:gridSpan w:val="2"/>
            <w:vAlign w:val="center"/>
          </w:tcPr>
          <w:p w:rsidR="00693E4B" w:rsidRDefault="00693E4B" w:rsidP="00FD0877">
            <w:pPr>
              <w:pStyle w:val="TableParagraph"/>
              <w:jc w:val="center"/>
              <w:rPr>
                <w:rFonts w:ascii="宋体" w:eastAsia="宋体" w:hAnsi="宋体"/>
              </w:rPr>
            </w:pPr>
          </w:p>
        </w:tc>
      </w:tr>
      <w:tr w:rsidR="00693E4B" w:rsidTr="00FD0877">
        <w:trPr>
          <w:trHeight w:val="2864"/>
        </w:trPr>
        <w:tc>
          <w:tcPr>
            <w:tcW w:w="1514" w:type="dxa"/>
            <w:vAlign w:val="center"/>
          </w:tcPr>
          <w:p w:rsidR="00693E4B" w:rsidRDefault="00693E4B" w:rsidP="00FD0877">
            <w:pPr>
              <w:pStyle w:val="TableParagraph"/>
              <w:spacing w:line="421" w:lineRule="exact"/>
              <w:ind w:left="275"/>
              <w:jc w:val="center"/>
              <w:rPr>
                <w:rFonts w:ascii="宋体" w:eastAsia="宋体" w:hAnsi="宋体"/>
                <w:b/>
                <w:sz w:val="24"/>
              </w:rPr>
            </w:pPr>
            <w:r>
              <w:rPr>
                <w:rFonts w:ascii="宋体" w:eastAsia="宋体" w:hAnsi="宋体" w:hint="eastAsia"/>
                <w:b/>
                <w:sz w:val="24"/>
              </w:rPr>
              <w:t>学校意见</w:t>
            </w:r>
          </w:p>
          <w:p w:rsidR="00693E4B" w:rsidRDefault="00693E4B" w:rsidP="00FD0877">
            <w:pPr>
              <w:pStyle w:val="TableParagraph"/>
              <w:spacing w:before="5" w:line="374" w:lineRule="exact"/>
              <w:ind w:left="136" w:right="128"/>
              <w:jc w:val="center"/>
              <w:rPr>
                <w:rFonts w:ascii="宋体" w:eastAsia="宋体" w:hAnsi="宋体"/>
                <w:b/>
                <w:w w:val="90"/>
                <w:sz w:val="24"/>
              </w:rPr>
            </w:pPr>
            <w:r>
              <w:rPr>
                <w:rFonts w:ascii="宋体" w:eastAsia="宋体" w:hAnsi="宋体" w:hint="eastAsia"/>
                <w:b/>
                <w:sz w:val="24"/>
              </w:rPr>
              <w:t>（盖章）</w:t>
            </w:r>
          </w:p>
        </w:tc>
        <w:tc>
          <w:tcPr>
            <w:tcW w:w="6990" w:type="dxa"/>
            <w:gridSpan w:val="6"/>
            <w:vAlign w:val="bottom"/>
          </w:tcPr>
          <w:p w:rsidR="00693E4B" w:rsidRDefault="00693E4B" w:rsidP="00FD0877">
            <w:pPr>
              <w:pStyle w:val="TableParagraph"/>
              <w:ind w:rightChars="285" w:right="684"/>
              <w:jc w:val="right"/>
              <w:rPr>
                <w:rFonts w:ascii="宋体" w:eastAsia="宋体" w:hAnsi="宋体"/>
                <w:b/>
                <w:sz w:val="24"/>
                <w:szCs w:val="24"/>
              </w:rPr>
            </w:pPr>
          </w:p>
          <w:p w:rsidR="00693E4B" w:rsidRDefault="00693E4B" w:rsidP="00FD0877">
            <w:pPr>
              <w:pStyle w:val="TableParagraph"/>
              <w:ind w:rightChars="285" w:right="684"/>
              <w:jc w:val="right"/>
              <w:rPr>
                <w:rFonts w:ascii="宋体" w:eastAsia="宋体" w:hAnsi="宋体"/>
                <w:b/>
                <w:sz w:val="24"/>
                <w:szCs w:val="24"/>
              </w:rPr>
            </w:pPr>
            <w:r>
              <w:rPr>
                <w:rFonts w:ascii="宋体" w:eastAsia="宋体" w:hAnsi="宋体"/>
                <w:b/>
                <w:sz w:val="24"/>
                <w:szCs w:val="24"/>
              </w:rPr>
              <w:t>202</w:t>
            </w:r>
            <w:r>
              <w:rPr>
                <w:rFonts w:ascii="宋体" w:eastAsia="宋体" w:hAnsi="宋体" w:hint="eastAsia"/>
                <w:b/>
                <w:sz w:val="24"/>
                <w:szCs w:val="24"/>
              </w:rPr>
              <w:t>2</w:t>
            </w:r>
            <w:r>
              <w:rPr>
                <w:rFonts w:ascii="宋体" w:eastAsia="宋体" w:hAnsi="宋体"/>
                <w:b/>
                <w:sz w:val="24"/>
                <w:szCs w:val="24"/>
              </w:rPr>
              <w:t>年  月  日</w:t>
            </w:r>
          </w:p>
          <w:p w:rsidR="00693E4B" w:rsidRDefault="00693E4B" w:rsidP="00FD0877">
            <w:pPr>
              <w:pStyle w:val="TableParagraph"/>
              <w:ind w:rightChars="285" w:right="684"/>
              <w:jc w:val="right"/>
              <w:rPr>
                <w:rFonts w:ascii="宋体" w:eastAsia="宋体" w:hAnsi="宋体"/>
                <w:b/>
                <w:sz w:val="24"/>
                <w:szCs w:val="24"/>
              </w:rPr>
            </w:pPr>
          </w:p>
        </w:tc>
      </w:tr>
    </w:tbl>
    <w:p w:rsidR="00693E4B" w:rsidRDefault="00693E4B" w:rsidP="00693E4B">
      <w:pPr>
        <w:ind w:firstLineChars="200" w:firstLine="480"/>
        <w:rPr>
          <w:rFonts w:ascii="宋体" w:hAnsi="宋体"/>
        </w:rPr>
      </w:pPr>
      <w:r>
        <w:rPr>
          <w:rFonts w:ascii="宋体" w:hAnsi="宋体" w:hint="eastAsia"/>
        </w:rPr>
        <w:t>备注：各单项一张报名表。</w:t>
      </w:r>
    </w:p>
    <w:p w:rsidR="00693E4B" w:rsidRDefault="00693E4B" w:rsidP="00693E4B"/>
    <w:p w:rsidR="00693E4B" w:rsidRDefault="00693E4B" w:rsidP="00693E4B"/>
    <w:p w:rsidR="0084325B" w:rsidRPr="00693E4B" w:rsidRDefault="0084325B">
      <w:bookmarkStart w:id="1" w:name="_GoBack"/>
      <w:bookmarkEnd w:id="1"/>
    </w:p>
    <w:sectPr w:rsidR="0084325B" w:rsidRPr="00693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554A6C"/>
    <w:multiLevelType w:val="multilevel"/>
    <w:tmpl w:val="52554A6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4B"/>
    <w:rsid w:val="00693E4B"/>
    <w:rsid w:val="0084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363B4-C9AC-4DF5-B829-3593EF83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E4B"/>
    <w:pPr>
      <w:widowControl w:val="0"/>
      <w:spacing w:line="360" w:lineRule="auto"/>
    </w:pPr>
    <w:rPr>
      <w:rFonts w:eastAsia="宋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693E4B"/>
    <w:pPr>
      <w:autoSpaceDE w:val="0"/>
      <w:autoSpaceDN w:val="0"/>
      <w:spacing w:line="240" w:lineRule="auto"/>
    </w:pPr>
    <w:rPr>
      <w:rFonts w:ascii="PMingLiU" w:eastAsia="PMingLiU" w:hAnsi="PMingLiU" w:cs="PMingLiU"/>
      <w:kern w:val="0"/>
      <w:sz w:val="22"/>
    </w:rPr>
  </w:style>
  <w:style w:type="table" w:customStyle="1" w:styleId="TableNormal">
    <w:name w:val="Table Normal"/>
    <w:uiPriority w:val="2"/>
    <w:semiHidden/>
    <w:unhideWhenUsed/>
    <w:qFormat/>
    <w:rsid w:val="00693E4B"/>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styleId="a3">
    <w:name w:val="List Paragraph"/>
    <w:basedOn w:val="a"/>
    <w:uiPriority w:val="99"/>
    <w:qFormat/>
    <w:rsid w:val="00693E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c:creator>
  <cp:keywords/>
  <dc:description/>
  <cp:lastModifiedBy>pan</cp:lastModifiedBy>
  <cp:revision>1</cp:revision>
  <dcterms:created xsi:type="dcterms:W3CDTF">2022-09-28T02:20:00Z</dcterms:created>
  <dcterms:modified xsi:type="dcterms:W3CDTF">2022-09-28T02:21:00Z</dcterms:modified>
</cp:coreProperties>
</file>