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6163" w:rsidRDefault="007A19B1">
      <w:pPr>
        <w:jc w:val="center"/>
        <w:rPr>
          <w:rFonts w:ascii="宋体" w:eastAsia="宋体" w:hAnsi="宋体" w:cs="宋体"/>
          <w:b/>
          <w:bCs/>
          <w:sz w:val="52"/>
          <w:szCs w:val="52"/>
        </w:rPr>
      </w:pPr>
      <w:r>
        <w:rPr>
          <w:rFonts w:ascii="宋体" w:eastAsia="宋体" w:hAnsi="宋体" w:cs="宋体" w:hint="eastAsia"/>
          <w:b/>
          <w:bCs/>
          <w:sz w:val="52"/>
          <w:szCs w:val="52"/>
        </w:rPr>
        <w:t>上海海洋大学网球邀请赛</w:t>
      </w:r>
    </w:p>
    <w:p w:rsidR="009F6163" w:rsidRDefault="009F6163">
      <w:pPr>
        <w:jc w:val="center"/>
        <w:rPr>
          <w:rFonts w:ascii="宋体" w:hAnsi="宋体"/>
          <w:b/>
          <w:sz w:val="52"/>
          <w:szCs w:val="52"/>
        </w:rPr>
      </w:pPr>
    </w:p>
    <w:p w:rsidR="009F6163" w:rsidRDefault="007A19B1">
      <w:pPr>
        <w:jc w:val="center"/>
        <w:rPr>
          <w:rFonts w:ascii="宋体" w:eastAsia="宋体" w:hAnsi="宋体" w:cs="宋体"/>
          <w:b/>
          <w:sz w:val="112"/>
          <w:szCs w:val="112"/>
        </w:rPr>
      </w:pPr>
      <w:proofErr w:type="gramStart"/>
      <w:r>
        <w:rPr>
          <w:rFonts w:ascii="宋体" w:eastAsia="宋体" w:hAnsi="宋体" w:cs="宋体" w:hint="eastAsia"/>
          <w:b/>
          <w:sz w:val="112"/>
          <w:szCs w:val="112"/>
        </w:rPr>
        <w:t>秩</w:t>
      </w:r>
      <w:proofErr w:type="gramEnd"/>
    </w:p>
    <w:p w:rsidR="009F6163" w:rsidRDefault="007A19B1">
      <w:pPr>
        <w:jc w:val="center"/>
        <w:rPr>
          <w:rFonts w:ascii="宋体" w:eastAsia="宋体" w:hAnsi="宋体" w:cs="宋体"/>
          <w:b/>
          <w:sz w:val="112"/>
          <w:szCs w:val="112"/>
        </w:rPr>
      </w:pPr>
      <w:r>
        <w:rPr>
          <w:rFonts w:ascii="宋体" w:eastAsia="宋体" w:hAnsi="宋体" w:cs="宋体" w:hint="eastAsia"/>
          <w:b/>
          <w:sz w:val="112"/>
          <w:szCs w:val="112"/>
        </w:rPr>
        <w:t>序</w:t>
      </w:r>
    </w:p>
    <w:p w:rsidR="009F6163" w:rsidRDefault="007A19B1">
      <w:pPr>
        <w:jc w:val="center"/>
        <w:rPr>
          <w:rFonts w:ascii="宋体" w:eastAsia="宋体" w:hAnsi="宋体" w:cs="宋体"/>
          <w:b/>
          <w:sz w:val="140"/>
          <w:szCs w:val="140"/>
        </w:rPr>
      </w:pPr>
      <w:proofErr w:type="gramStart"/>
      <w:r>
        <w:rPr>
          <w:rFonts w:ascii="宋体" w:eastAsia="宋体" w:hAnsi="宋体" w:cs="宋体" w:hint="eastAsia"/>
          <w:b/>
          <w:sz w:val="112"/>
          <w:szCs w:val="112"/>
        </w:rPr>
        <w:t>册</w:t>
      </w:r>
      <w:proofErr w:type="gramEnd"/>
    </w:p>
    <w:p w:rsidR="009F6163" w:rsidRDefault="007A19B1">
      <w:pPr>
        <w:spacing w:line="538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     </w:t>
      </w:r>
    </w:p>
    <w:p w:rsidR="009F6163" w:rsidRDefault="007A19B1">
      <w:pPr>
        <w:spacing w:line="360" w:lineRule="auto"/>
        <w:ind w:left="840" w:firstLine="420"/>
        <w:rPr>
          <w:rFonts w:ascii="宋体" w:eastAsia="宋体" w:hAnsi="宋体"/>
          <w:b/>
          <w:color w:val="000000"/>
          <w:kern w:val="2"/>
        </w:rPr>
      </w:pPr>
      <w:bookmarkStart w:id="0" w:name="_Toc369699363"/>
      <w:r>
        <w:rPr>
          <w:rFonts w:ascii="宋体" w:eastAsia="宋体" w:hAnsi="宋体" w:hint="eastAsia"/>
          <w:b/>
          <w:color w:val="000000"/>
          <w:kern w:val="2"/>
        </w:rPr>
        <w:t>主办单位</w:t>
      </w:r>
      <w:r>
        <w:rPr>
          <w:rFonts w:ascii="宋体" w:eastAsia="宋体" w:hAnsi="宋体" w:hint="eastAsia"/>
          <w:color w:val="000000"/>
          <w:kern w:val="2"/>
        </w:rPr>
        <w:t>：</w:t>
      </w:r>
      <w:r>
        <w:rPr>
          <w:rFonts w:ascii="宋体" w:eastAsia="宋体" w:hAnsi="宋体"/>
          <w:color w:val="000000"/>
          <w:kern w:val="2"/>
        </w:rPr>
        <w:t xml:space="preserve"> </w:t>
      </w:r>
      <w:r>
        <w:rPr>
          <w:rFonts w:ascii="宋体" w:eastAsia="宋体" w:hAnsi="宋体" w:hint="eastAsia"/>
          <w:b/>
          <w:color w:val="000000"/>
          <w:kern w:val="2"/>
        </w:rPr>
        <w:t>上海海洋大学体育部</w:t>
      </w:r>
    </w:p>
    <w:p w:rsidR="009F6163" w:rsidRDefault="007A19B1">
      <w:pPr>
        <w:widowControl w:val="0"/>
        <w:spacing w:line="360" w:lineRule="auto"/>
        <w:ind w:left="840" w:firstLine="420"/>
        <w:jc w:val="both"/>
        <w:rPr>
          <w:rFonts w:ascii="宋体" w:eastAsia="宋体" w:hAnsi="宋体"/>
          <w:b/>
          <w:color w:val="000000"/>
          <w:kern w:val="2"/>
        </w:rPr>
      </w:pPr>
      <w:r>
        <w:rPr>
          <w:rFonts w:ascii="宋体" w:eastAsia="宋体" w:hAnsi="宋体" w:hint="eastAsia"/>
          <w:b/>
          <w:color w:val="000000"/>
          <w:kern w:val="2"/>
        </w:rPr>
        <w:t>协办单位：</w:t>
      </w:r>
      <w:r>
        <w:rPr>
          <w:rFonts w:ascii="宋体" w:eastAsia="宋体" w:hAnsi="宋体"/>
          <w:b/>
          <w:color w:val="000000"/>
          <w:kern w:val="2"/>
        </w:rPr>
        <w:t xml:space="preserve"> </w:t>
      </w:r>
      <w:r>
        <w:rPr>
          <w:rFonts w:ascii="宋体" w:eastAsia="宋体" w:hAnsi="宋体" w:hint="eastAsia"/>
          <w:b/>
          <w:color w:val="000000"/>
          <w:kern w:val="2"/>
        </w:rPr>
        <w:t>上海海洋大学网球社</w:t>
      </w:r>
    </w:p>
    <w:p w:rsidR="009F6163" w:rsidRDefault="007A19B1">
      <w:pPr>
        <w:widowControl w:val="0"/>
        <w:spacing w:line="360" w:lineRule="auto"/>
        <w:ind w:left="840" w:firstLine="420"/>
        <w:jc w:val="both"/>
        <w:rPr>
          <w:rFonts w:ascii="宋体" w:eastAsia="宋体" w:hAnsi="宋体"/>
          <w:b/>
          <w:color w:val="000000"/>
          <w:kern w:val="2"/>
        </w:rPr>
      </w:pPr>
      <w:r>
        <w:rPr>
          <w:rFonts w:ascii="宋体" w:eastAsia="宋体" w:hAnsi="宋体" w:hint="eastAsia"/>
          <w:b/>
          <w:color w:val="000000"/>
          <w:kern w:val="2"/>
        </w:rPr>
        <w:t>承办单位：</w:t>
      </w:r>
      <w:r>
        <w:rPr>
          <w:rFonts w:ascii="宋体" w:eastAsia="宋体" w:hAnsi="宋体"/>
          <w:b/>
          <w:color w:val="000000"/>
          <w:kern w:val="2"/>
        </w:rPr>
        <w:t xml:space="preserve"> </w:t>
      </w:r>
      <w:r>
        <w:rPr>
          <w:rFonts w:ascii="宋体" w:eastAsia="宋体" w:hAnsi="宋体" w:hint="eastAsia"/>
          <w:b/>
          <w:color w:val="000000"/>
          <w:kern w:val="2"/>
        </w:rPr>
        <w:t>上海海洋大学体育部</w:t>
      </w:r>
    </w:p>
    <w:p w:rsidR="009F6163" w:rsidRDefault="007A19B1">
      <w:pPr>
        <w:widowControl w:val="0"/>
        <w:spacing w:line="360" w:lineRule="auto"/>
        <w:ind w:left="840" w:firstLine="420"/>
        <w:jc w:val="both"/>
        <w:rPr>
          <w:rFonts w:ascii="宋体" w:eastAsia="宋体" w:hAnsi="宋体"/>
          <w:b/>
          <w:color w:val="000000"/>
          <w:kern w:val="2"/>
        </w:rPr>
      </w:pPr>
      <w:r>
        <w:rPr>
          <w:rFonts w:ascii="宋体" w:eastAsia="宋体" w:hAnsi="宋体" w:hint="eastAsia"/>
          <w:b/>
          <w:color w:val="000000"/>
          <w:kern w:val="2"/>
        </w:rPr>
        <w:t>比赛地点：</w:t>
      </w:r>
      <w:r>
        <w:rPr>
          <w:rFonts w:ascii="宋体" w:eastAsia="宋体" w:hAnsi="宋体" w:hint="eastAsia"/>
          <w:b/>
          <w:color w:val="000000"/>
          <w:kern w:val="2"/>
        </w:rPr>
        <w:t xml:space="preserve"> </w:t>
      </w:r>
      <w:r>
        <w:rPr>
          <w:rFonts w:ascii="宋体" w:eastAsia="宋体" w:hAnsi="宋体" w:hint="eastAsia"/>
          <w:b/>
          <w:color w:val="000000"/>
          <w:kern w:val="2"/>
        </w:rPr>
        <w:t>上海海洋大学网球场</w:t>
      </w:r>
    </w:p>
    <w:p w:rsidR="009F6163" w:rsidRDefault="007A19B1">
      <w:pPr>
        <w:widowControl w:val="0"/>
        <w:spacing w:line="360" w:lineRule="auto"/>
        <w:ind w:left="840" w:firstLine="420"/>
        <w:jc w:val="both"/>
        <w:rPr>
          <w:rFonts w:ascii="宋体" w:eastAsia="宋体" w:hAnsi="宋体"/>
          <w:b/>
          <w:color w:val="000000"/>
          <w:kern w:val="2"/>
        </w:rPr>
      </w:pPr>
      <w:r>
        <w:rPr>
          <w:rFonts w:ascii="宋体" w:eastAsia="宋体" w:hAnsi="宋体" w:hint="eastAsia"/>
          <w:b/>
          <w:color w:val="000000"/>
          <w:kern w:val="2"/>
        </w:rPr>
        <w:t>比赛时间：</w:t>
      </w:r>
      <w:r>
        <w:rPr>
          <w:rFonts w:ascii="宋体" w:eastAsia="宋体" w:hAnsi="宋体" w:hint="eastAsia"/>
          <w:b/>
          <w:color w:val="000000"/>
          <w:kern w:val="2"/>
        </w:rPr>
        <w:t xml:space="preserve"> </w:t>
      </w:r>
      <w:r>
        <w:rPr>
          <w:rFonts w:ascii="宋体" w:eastAsia="宋体" w:hAnsi="宋体"/>
          <w:b/>
          <w:color w:val="000000"/>
          <w:kern w:val="2"/>
        </w:rPr>
        <w:t>2018</w:t>
      </w:r>
      <w:r>
        <w:rPr>
          <w:rFonts w:ascii="宋体" w:eastAsia="宋体" w:hAnsi="宋体" w:hint="eastAsia"/>
          <w:b/>
          <w:color w:val="000000"/>
          <w:kern w:val="2"/>
        </w:rPr>
        <w:t>年</w:t>
      </w:r>
      <w:r>
        <w:rPr>
          <w:rFonts w:ascii="宋体" w:eastAsia="宋体" w:hAnsi="宋体" w:hint="eastAsia"/>
          <w:b/>
          <w:color w:val="000000"/>
          <w:kern w:val="2"/>
        </w:rPr>
        <w:t>5</w:t>
      </w:r>
      <w:r>
        <w:rPr>
          <w:rFonts w:ascii="宋体" w:eastAsia="宋体" w:hAnsi="宋体" w:hint="eastAsia"/>
          <w:b/>
          <w:color w:val="000000"/>
          <w:kern w:val="2"/>
        </w:rPr>
        <w:t>月</w:t>
      </w:r>
      <w:r>
        <w:rPr>
          <w:rFonts w:ascii="宋体" w:eastAsia="宋体" w:hAnsi="宋体" w:hint="eastAsia"/>
          <w:b/>
          <w:color w:val="000000"/>
          <w:kern w:val="2"/>
        </w:rPr>
        <w:t>1</w:t>
      </w:r>
      <w:r w:rsidR="007D49C3">
        <w:rPr>
          <w:rFonts w:ascii="宋体" w:eastAsia="宋体" w:hAnsi="宋体" w:hint="eastAsia"/>
          <w:b/>
          <w:color w:val="000000"/>
          <w:kern w:val="2"/>
        </w:rPr>
        <w:t>8</w:t>
      </w:r>
      <w:r>
        <w:rPr>
          <w:rFonts w:ascii="宋体" w:eastAsia="宋体" w:hAnsi="宋体" w:hint="eastAsia"/>
          <w:b/>
          <w:color w:val="000000"/>
          <w:kern w:val="2"/>
        </w:rPr>
        <w:t>日</w:t>
      </w:r>
      <w:r>
        <w:rPr>
          <w:rFonts w:ascii="宋体" w:eastAsia="宋体" w:hAnsi="宋体" w:hint="eastAsia"/>
          <w:b/>
          <w:color w:val="000000"/>
          <w:kern w:val="2"/>
        </w:rPr>
        <w:t xml:space="preserve"> </w:t>
      </w:r>
    </w:p>
    <w:p w:rsidR="009F6163" w:rsidRDefault="007A19B1">
      <w:pPr>
        <w:widowControl w:val="0"/>
        <w:spacing w:line="360" w:lineRule="auto"/>
        <w:ind w:left="840" w:firstLine="420"/>
        <w:jc w:val="both"/>
        <w:rPr>
          <w:rFonts w:ascii="宋体" w:eastAsia="宋体" w:hAnsi="宋体"/>
          <w:b/>
          <w:color w:val="000000"/>
          <w:kern w:val="2"/>
        </w:rPr>
      </w:pPr>
      <w:r>
        <w:rPr>
          <w:rFonts w:ascii="宋体" w:eastAsia="宋体" w:hAnsi="宋体" w:hint="eastAsia"/>
          <w:b/>
          <w:color w:val="000000"/>
          <w:kern w:val="2"/>
        </w:rPr>
        <w:t xml:space="preserve"> </w:t>
      </w:r>
      <w:r>
        <w:rPr>
          <w:rFonts w:ascii="宋体" w:eastAsia="宋体" w:hAnsi="宋体"/>
          <w:b/>
          <w:color w:val="000000"/>
          <w:kern w:val="2"/>
        </w:rPr>
        <w:t xml:space="preserve">         </w:t>
      </w:r>
    </w:p>
    <w:p w:rsidR="009F6163" w:rsidRDefault="009F6163">
      <w:pPr>
        <w:spacing w:line="538" w:lineRule="exact"/>
        <w:rPr>
          <w:rFonts w:ascii="公文小标宋简" w:eastAsia="公文小标宋简"/>
        </w:rPr>
      </w:pPr>
    </w:p>
    <w:p w:rsidR="009F6163" w:rsidRDefault="009F6163">
      <w:pPr>
        <w:rPr>
          <w:rFonts w:ascii="公文小标宋简" w:eastAsia="公文小标宋简"/>
        </w:rPr>
      </w:pPr>
    </w:p>
    <w:p w:rsidR="009F6163" w:rsidRDefault="009F6163">
      <w:pPr>
        <w:rPr>
          <w:rFonts w:ascii="公文小标宋简" w:eastAsia="公文小标宋简"/>
        </w:rPr>
      </w:pPr>
    </w:p>
    <w:p w:rsidR="009F6163" w:rsidRDefault="009F6163">
      <w:pPr>
        <w:rPr>
          <w:rFonts w:ascii="公文小标宋简" w:eastAsia="公文小标宋简"/>
        </w:rPr>
      </w:pPr>
    </w:p>
    <w:p w:rsidR="009F6163" w:rsidRDefault="009F6163">
      <w:pPr>
        <w:rPr>
          <w:rFonts w:ascii="公文小标宋简" w:eastAsia="公文小标宋简"/>
        </w:rPr>
      </w:pPr>
    </w:p>
    <w:p w:rsidR="009F6163" w:rsidRDefault="009F6163">
      <w:pPr>
        <w:rPr>
          <w:rFonts w:ascii="公文小标宋简" w:eastAsia="公文小标宋简"/>
        </w:rPr>
      </w:pPr>
    </w:p>
    <w:p w:rsidR="009F6163" w:rsidRDefault="009F6163">
      <w:pPr>
        <w:jc w:val="center"/>
        <w:rPr>
          <w:rFonts w:asciiTheme="majorEastAsia" w:eastAsiaTheme="majorEastAsia" w:hAnsiTheme="majorEastAsia" w:cstheme="majorEastAsia"/>
          <w:sz w:val="72"/>
          <w:szCs w:val="72"/>
        </w:rPr>
      </w:pPr>
    </w:p>
    <w:p w:rsidR="009F6163" w:rsidRDefault="009F6163">
      <w:pPr>
        <w:jc w:val="center"/>
        <w:rPr>
          <w:rFonts w:asciiTheme="majorEastAsia" w:eastAsiaTheme="majorEastAsia" w:hAnsiTheme="majorEastAsia" w:cstheme="majorEastAsia"/>
          <w:sz w:val="72"/>
          <w:szCs w:val="72"/>
        </w:rPr>
      </w:pPr>
    </w:p>
    <w:p w:rsidR="009F6163" w:rsidRDefault="007A19B1">
      <w:pPr>
        <w:jc w:val="center"/>
        <w:rPr>
          <w:rFonts w:asciiTheme="majorEastAsia" w:eastAsiaTheme="majorEastAsia" w:hAnsiTheme="majorEastAsia" w:cstheme="majorEastAsia"/>
          <w:sz w:val="72"/>
          <w:szCs w:val="72"/>
        </w:rPr>
      </w:pPr>
      <w:r>
        <w:rPr>
          <w:rFonts w:asciiTheme="majorEastAsia" w:eastAsiaTheme="majorEastAsia" w:hAnsiTheme="majorEastAsia" w:cstheme="majorEastAsia" w:hint="eastAsia"/>
          <w:sz w:val="72"/>
          <w:szCs w:val="72"/>
        </w:rPr>
        <w:lastRenderedPageBreak/>
        <w:t>目</w:t>
      </w:r>
      <w:r>
        <w:rPr>
          <w:rFonts w:asciiTheme="majorEastAsia" w:eastAsiaTheme="majorEastAsia" w:hAnsiTheme="majorEastAsia" w:cstheme="majorEastAsia" w:hint="eastAsia"/>
          <w:sz w:val="72"/>
          <w:szCs w:val="72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72"/>
          <w:szCs w:val="72"/>
        </w:rPr>
        <w:t>录</w:t>
      </w:r>
    </w:p>
    <w:p w:rsidR="009F6163" w:rsidRDefault="009F6163">
      <w:pPr>
        <w:jc w:val="center"/>
        <w:rPr>
          <w:rFonts w:ascii="黑体" w:eastAsia="黑体"/>
          <w:sz w:val="72"/>
          <w:szCs w:val="72"/>
        </w:rPr>
      </w:pPr>
    </w:p>
    <w:p w:rsidR="009F6163" w:rsidRDefault="009F6163">
      <w:pPr>
        <w:pStyle w:val="10"/>
        <w:rPr>
          <w:rFonts w:ascii="仿宋" w:eastAsia="仿宋" w:hAnsi="仿宋" w:cs="仿宋"/>
          <w:sz w:val="28"/>
          <w:szCs w:val="28"/>
        </w:rPr>
      </w:pPr>
      <w:r w:rsidRPr="009F6163">
        <w:rPr>
          <w:rFonts w:ascii="仿宋" w:eastAsia="仿宋" w:hAnsi="仿宋" w:cs="仿宋" w:hint="eastAsia"/>
          <w:sz w:val="28"/>
          <w:szCs w:val="28"/>
        </w:rPr>
        <w:fldChar w:fldCharType="begin"/>
      </w:r>
      <w:r w:rsidR="007A19B1">
        <w:rPr>
          <w:rFonts w:ascii="仿宋" w:eastAsia="仿宋" w:hAnsi="仿宋" w:cs="仿宋" w:hint="eastAsia"/>
          <w:sz w:val="28"/>
          <w:szCs w:val="28"/>
        </w:rPr>
        <w:instrText xml:space="preserve"> TOC \o "1-3" \h \z \u </w:instrText>
      </w:r>
      <w:r w:rsidRPr="009F6163">
        <w:rPr>
          <w:rFonts w:ascii="仿宋" w:eastAsia="仿宋" w:hAnsi="仿宋" w:cs="仿宋" w:hint="eastAsia"/>
          <w:sz w:val="28"/>
          <w:szCs w:val="28"/>
        </w:rPr>
        <w:fldChar w:fldCharType="separate"/>
      </w:r>
      <w:hyperlink w:anchor="_Toc369699353" w:history="1">
        <w:r w:rsidR="007A19B1">
          <w:rPr>
            <w:rStyle w:val="a5"/>
            <w:rFonts w:ascii="仿宋" w:eastAsia="仿宋" w:hAnsi="仿宋" w:cs="仿宋" w:hint="eastAsia"/>
            <w:sz w:val="28"/>
            <w:szCs w:val="28"/>
          </w:rPr>
          <w:t>赛事通知</w:t>
        </w:r>
        <w:r w:rsidR="007A19B1">
          <w:rPr>
            <w:rFonts w:ascii="仿宋" w:eastAsia="仿宋" w:hAnsi="仿宋" w:cs="仿宋" w:hint="eastAsia"/>
            <w:sz w:val="28"/>
            <w:szCs w:val="28"/>
          </w:rPr>
          <w:tab/>
        </w:r>
        <w:r w:rsidR="007A19B1">
          <w:rPr>
            <w:rFonts w:ascii="仿宋" w:eastAsia="仿宋" w:hAnsi="仿宋" w:cs="仿宋"/>
            <w:sz w:val="28"/>
            <w:szCs w:val="28"/>
          </w:rPr>
          <w:t>1</w:t>
        </w:r>
      </w:hyperlink>
    </w:p>
    <w:p w:rsidR="009F6163" w:rsidRDefault="009F6163">
      <w:pPr>
        <w:pStyle w:val="10"/>
        <w:rPr>
          <w:rFonts w:ascii="仿宋" w:eastAsia="仿宋" w:hAnsi="仿宋" w:cs="仿宋"/>
          <w:sz w:val="28"/>
          <w:szCs w:val="28"/>
        </w:rPr>
      </w:pPr>
      <w:hyperlink w:anchor="_Toc369699357" w:history="1">
        <w:r w:rsidR="007A19B1">
          <w:rPr>
            <w:rStyle w:val="a5"/>
            <w:rFonts w:ascii="仿宋" w:eastAsia="仿宋" w:hAnsi="仿宋" w:cs="仿宋" w:hint="eastAsia"/>
            <w:sz w:val="28"/>
            <w:szCs w:val="28"/>
          </w:rPr>
          <w:t>竞赛规程及注意事项</w:t>
        </w:r>
        <w:r w:rsidR="007A19B1">
          <w:rPr>
            <w:rFonts w:ascii="仿宋" w:eastAsia="仿宋" w:hAnsi="仿宋" w:cs="仿宋" w:hint="eastAsia"/>
            <w:sz w:val="28"/>
            <w:szCs w:val="28"/>
          </w:rPr>
          <w:tab/>
          <w:t>3</w:t>
        </w:r>
      </w:hyperlink>
    </w:p>
    <w:p w:rsidR="009F6163" w:rsidRDefault="009F6163">
      <w:pPr>
        <w:pStyle w:val="10"/>
        <w:rPr>
          <w:rFonts w:ascii="仿宋" w:eastAsia="仿宋" w:hAnsi="仿宋" w:cs="仿宋"/>
          <w:sz w:val="28"/>
          <w:szCs w:val="28"/>
        </w:rPr>
      </w:pPr>
      <w:hyperlink w:anchor="_Toc369699363" w:history="1">
        <w:r w:rsidR="007A19B1">
          <w:rPr>
            <w:rStyle w:val="a5"/>
            <w:rFonts w:ascii="仿宋" w:eastAsia="仿宋" w:hAnsi="仿宋" w:cs="仿宋" w:hint="eastAsia"/>
            <w:sz w:val="28"/>
            <w:szCs w:val="28"/>
          </w:rPr>
          <w:t>自愿参赛责任书</w:t>
        </w:r>
        <w:r w:rsidR="007A19B1">
          <w:rPr>
            <w:rFonts w:ascii="仿宋" w:eastAsia="仿宋" w:hAnsi="仿宋" w:cs="仿宋" w:hint="eastAsia"/>
            <w:sz w:val="28"/>
            <w:szCs w:val="28"/>
          </w:rPr>
          <w:tab/>
          <w:t>5</w:t>
        </w:r>
      </w:hyperlink>
    </w:p>
    <w:p w:rsidR="009F6163" w:rsidRDefault="009F6163">
      <w:pPr>
        <w:pStyle w:val="10"/>
        <w:rPr>
          <w:rFonts w:ascii="仿宋" w:eastAsia="仿宋" w:hAnsi="仿宋" w:cs="仿宋"/>
          <w:sz w:val="28"/>
          <w:szCs w:val="28"/>
        </w:rPr>
      </w:pPr>
      <w:hyperlink w:anchor="_Toc369699366" w:history="1">
        <w:r w:rsidR="007A19B1">
          <w:rPr>
            <w:rStyle w:val="a5"/>
            <w:rFonts w:ascii="仿宋" w:eastAsia="仿宋" w:hAnsi="仿宋" w:cs="仿宋" w:hint="eastAsia"/>
            <w:sz w:val="28"/>
            <w:szCs w:val="28"/>
          </w:rPr>
          <w:t>竞赛日程安排表</w:t>
        </w:r>
        <w:r w:rsidR="007A19B1">
          <w:rPr>
            <w:rFonts w:ascii="仿宋" w:eastAsia="仿宋" w:hAnsi="仿宋" w:cs="仿宋" w:hint="eastAsia"/>
            <w:sz w:val="28"/>
            <w:szCs w:val="28"/>
          </w:rPr>
          <w:tab/>
          <w:t>6</w:t>
        </w:r>
      </w:hyperlink>
    </w:p>
    <w:p w:rsidR="009F6163" w:rsidRDefault="009F6163">
      <w:pPr>
        <w:pStyle w:val="10"/>
        <w:rPr>
          <w:rFonts w:ascii="仿宋" w:eastAsia="仿宋" w:hAnsi="仿宋" w:cs="仿宋"/>
          <w:sz w:val="28"/>
          <w:szCs w:val="28"/>
        </w:rPr>
      </w:pPr>
      <w:hyperlink w:anchor="_Toc369699357" w:history="1">
        <w:r w:rsidR="007A19B1">
          <w:rPr>
            <w:rStyle w:val="a5"/>
            <w:rFonts w:ascii="仿宋" w:eastAsia="仿宋" w:hAnsi="仿宋" w:cs="仿宋" w:hint="eastAsia"/>
            <w:sz w:val="28"/>
            <w:szCs w:val="28"/>
          </w:rPr>
          <w:t>赛程表</w:t>
        </w:r>
        <w:r w:rsidR="007A19B1">
          <w:rPr>
            <w:rFonts w:ascii="仿宋" w:eastAsia="仿宋" w:hAnsi="仿宋" w:cs="仿宋" w:hint="eastAsia"/>
            <w:sz w:val="28"/>
            <w:szCs w:val="28"/>
          </w:rPr>
          <w:tab/>
        </w:r>
      </w:hyperlink>
      <w:r w:rsidR="007A19B1">
        <w:rPr>
          <w:rFonts w:ascii="仿宋" w:eastAsia="仿宋" w:hAnsi="仿宋" w:cs="仿宋" w:hint="eastAsia"/>
          <w:sz w:val="28"/>
          <w:szCs w:val="28"/>
        </w:rPr>
        <w:t>6</w:t>
      </w:r>
    </w:p>
    <w:p w:rsidR="009F6163" w:rsidRDefault="009F6163">
      <w:pPr>
        <w:pStyle w:val="10"/>
        <w:rPr>
          <w:rFonts w:ascii="仿宋" w:eastAsia="仿宋" w:hAnsi="仿宋" w:cs="仿宋"/>
          <w:sz w:val="28"/>
          <w:szCs w:val="28"/>
        </w:rPr>
      </w:pPr>
      <w:hyperlink w:anchor="_Toc369699368" w:history="1">
        <w:r w:rsidR="007A19B1">
          <w:rPr>
            <w:rStyle w:val="a5"/>
            <w:rFonts w:ascii="仿宋" w:eastAsia="仿宋" w:hAnsi="仿宋" w:cs="仿宋" w:hint="eastAsia"/>
            <w:sz w:val="28"/>
            <w:szCs w:val="28"/>
          </w:rPr>
          <w:t>参赛队伍及名单</w:t>
        </w:r>
        <w:r w:rsidR="007A19B1">
          <w:rPr>
            <w:rFonts w:ascii="仿宋" w:eastAsia="仿宋" w:hAnsi="仿宋" w:cs="仿宋" w:hint="eastAsia"/>
            <w:sz w:val="28"/>
            <w:szCs w:val="28"/>
          </w:rPr>
          <w:tab/>
        </w:r>
      </w:hyperlink>
      <w:r w:rsidR="007A19B1">
        <w:rPr>
          <w:rFonts w:ascii="仿宋" w:eastAsia="仿宋" w:hAnsi="仿宋" w:cs="仿宋" w:hint="eastAsia"/>
          <w:sz w:val="28"/>
          <w:szCs w:val="28"/>
        </w:rPr>
        <w:t>7</w:t>
      </w:r>
    </w:p>
    <w:p w:rsidR="009F6163" w:rsidRDefault="009F6163">
      <w:pPr>
        <w:pStyle w:val="10"/>
        <w:rPr>
          <w:rStyle w:val="a5"/>
          <w:rFonts w:ascii="仿宋" w:eastAsia="仿宋" w:hAnsi="仿宋" w:cs="仿宋"/>
          <w:color w:val="auto"/>
          <w:sz w:val="28"/>
          <w:szCs w:val="28"/>
          <w:u w:val="none"/>
        </w:rPr>
      </w:pPr>
      <w:hyperlink w:anchor="_Toc369699360" w:history="1">
        <w:r w:rsidR="007A19B1">
          <w:rPr>
            <w:rStyle w:val="a5"/>
            <w:rFonts w:ascii="仿宋" w:eastAsia="仿宋" w:hAnsi="仿宋" w:cs="仿宋" w:hint="eastAsia"/>
            <w:sz w:val="28"/>
            <w:szCs w:val="28"/>
          </w:rPr>
          <w:t>组委会名单</w:t>
        </w:r>
        <w:r w:rsidR="007A19B1">
          <w:rPr>
            <w:rFonts w:ascii="仿宋" w:eastAsia="仿宋" w:hAnsi="仿宋" w:cs="仿宋" w:hint="eastAsia"/>
            <w:sz w:val="28"/>
            <w:szCs w:val="28"/>
          </w:rPr>
          <w:tab/>
        </w:r>
      </w:hyperlink>
      <w:r w:rsidR="007A19B1">
        <w:rPr>
          <w:rStyle w:val="a5"/>
          <w:rFonts w:ascii="仿宋" w:eastAsia="仿宋" w:hAnsi="仿宋" w:cs="仿宋" w:hint="eastAsia"/>
          <w:color w:val="auto"/>
          <w:sz w:val="28"/>
          <w:szCs w:val="28"/>
          <w:u w:val="none"/>
        </w:rPr>
        <w:t>8</w:t>
      </w:r>
    </w:p>
    <w:p w:rsidR="009F6163" w:rsidRDefault="007A19B1">
      <w:pPr>
        <w:pStyle w:val="1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赛成绩表</w:t>
      </w:r>
      <w:r>
        <w:rPr>
          <w:rFonts w:ascii="仿宋" w:eastAsia="仿宋" w:hAnsi="仿宋" w:cs="仿宋" w:hint="eastAsia"/>
          <w:sz w:val="28"/>
          <w:szCs w:val="28"/>
        </w:rPr>
        <w:tab/>
        <w:t>9</w:t>
      </w: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rPr>
          <w:rStyle w:val="a5"/>
          <w:rFonts w:ascii="仿宋" w:eastAsia="仿宋" w:hAnsi="仿宋" w:cs="仿宋"/>
          <w:sz w:val="28"/>
          <w:szCs w:val="28"/>
        </w:rPr>
      </w:pPr>
    </w:p>
    <w:p w:rsidR="009F6163" w:rsidRDefault="009F6163">
      <w:pPr>
        <w:pStyle w:val="1"/>
        <w:spacing w:before="0" w:after="0" w:line="520" w:lineRule="exact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fldChar w:fldCharType="end"/>
      </w:r>
    </w:p>
    <w:p w:rsidR="009F6163" w:rsidRDefault="007A19B1">
      <w:pPr>
        <w:pStyle w:val="1"/>
        <w:spacing w:before="0" w:after="0" w:line="52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关于举办上海海洋大学网球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邀请赛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的通知</w:t>
      </w:r>
    </w:p>
    <w:p w:rsidR="009F6163" w:rsidRDefault="009F6163">
      <w:pPr>
        <w:pStyle w:val="1"/>
        <w:spacing w:before="0" w:after="0" w:line="520" w:lineRule="exact"/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9F6163" w:rsidRDefault="007A19B1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各有关单位、各网球爱好者：</w:t>
      </w:r>
    </w:p>
    <w:p w:rsidR="009F6163" w:rsidRDefault="007A19B1">
      <w:pPr>
        <w:spacing w:line="538" w:lineRule="exact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由上海海洋大学，上海海洋大学体育部主办，上海浦东各个高校承办，上海海洋大学网球公开赛定于</w:t>
      </w:r>
      <w:r>
        <w:rPr>
          <w:rFonts w:ascii="仿宋" w:eastAsia="仿宋" w:hAnsi="仿宋"/>
          <w:sz w:val="28"/>
          <w:szCs w:val="28"/>
        </w:rPr>
        <w:t>2018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日在上海海洋大学室内网球场举行（体育馆）。</w:t>
      </w:r>
      <w:r>
        <w:rPr>
          <w:rFonts w:ascii="仿宋" w:eastAsia="仿宋" w:hAnsi="仿宋" w:cs="仿宋" w:hint="eastAsia"/>
          <w:sz w:val="28"/>
          <w:szCs w:val="28"/>
        </w:rPr>
        <w:t>请各有关单位及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网球网球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爱好者按赛事规程做好参赛报名工作。</w:t>
      </w:r>
    </w:p>
    <w:p w:rsidR="009F6163" w:rsidRDefault="009F6163">
      <w:pPr>
        <w:spacing w:line="538" w:lineRule="exact"/>
        <w:rPr>
          <w:rFonts w:ascii="仿宋" w:eastAsia="仿宋" w:hAnsi="仿宋" w:cs="仿宋"/>
          <w:sz w:val="28"/>
          <w:szCs w:val="28"/>
        </w:rPr>
      </w:pPr>
    </w:p>
    <w:p w:rsidR="009F6163" w:rsidRDefault="007A19B1">
      <w:pPr>
        <w:spacing w:line="538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赛事咨询人：张海辉</w:t>
      </w:r>
    </w:p>
    <w:p w:rsidR="009F6163" w:rsidRDefault="009F6163">
      <w:pPr>
        <w:spacing w:line="538" w:lineRule="exact"/>
        <w:rPr>
          <w:rFonts w:ascii="仿宋" w:eastAsia="仿宋" w:hAnsi="仿宋" w:cs="仿宋"/>
          <w:sz w:val="28"/>
          <w:szCs w:val="28"/>
        </w:rPr>
      </w:pPr>
    </w:p>
    <w:p w:rsidR="009F6163" w:rsidRDefault="007A19B1">
      <w:pPr>
        <w:spacing w:line="538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上海海洋大学体育部</w:t>
      </w:r>
      <w:bookmarkStart w:id="1" w:name="_GoBack"/>
      <w:bookmarkEnd w:id="1"/>
    </w:p>
    <w:p w:rsidR="009F6163" w:rsidRDefault="007A19B1">
      <w:pPr>
        <w:spacing w:line="538" w:lineRule="exact"/>
        <w:ind w:firstLine="4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201</w:t>
      </w:r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9F6163" w:rsidRDefault="009F6163">
      <w:pPr>
        <w:spacing w:line="538" w:lineRule="exact"/>
        <w:ind w:firstLine="420"/>
        <w:jc w:val="center"/>
        <w:rPr>
          <w:rFonts w:ascii="仿宋" w:eastAsia="仿宋" w:hAnsi="仿宋" w:cs="仿宋"/>
          <w:sz w:val="28"/>
          <w:szCs w:val="28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ind w:firstLine="420"/>
        <w:jc w:val="center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9F6163">
      <w:pPr>
        <w:spacing w:line="538" w:lineRule="exact"/>
        <w:jc w:val="both"/>
        <w:rPr>
          <w:rFonts w:asciiTheme="majorEastAsia" w:eastAsiaTheme="majorEastAsia" w:hAnsiTheme="majorEastAsia" w:cstheme="majorEastAsia"/>
          <w:sz w:val="21"/>
          <w:szCs w:val="21"/>
        </w:rPr>
      </w:pPr>
    </w:p>
    <w:p w:rsidR="009F6163" w:rsidRDefault="007A19B1">
      <w:pPr>
        <w:pStyle w:val="1"/>
        <w:spacing w:before="0" w:after="0" w:line="520" w:lineRule="exact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bookmarkStart w:id="2" w:name="_Hlk511811513"/>
      <w:r>
        <w:rPr>
          <w:rFonts w:asciiTheme="majorEastAsia" w:eastAsiaTheme="majorEastAsia" w:hAnsiTheme="majorEastAsia" w:cstheme="majorEastAsia" w:hint="eastAsia"/>
          <w:sz w:val="36"/>
          <w:szCs w:val="36"/>
        </w:rPr>
        <w:lastRenderedPageBreak/>
        <w:t>上海海洋大学网球邀请赛竞赛</w:t>
      </w:r>
      <w:bookmarkEnd w:id="2"/>
      <w:r>
        <w:rPr>
          <w:rFonts w:asciiTheme="majorEastAsia" w:eastAsiaTheme="majorEastAsia" w:hAnsiTheme="majorEastAsia" w:cstheme="majorEastAsia" w:hint="eastAsia"/>
          <w:sz w:val="36"/>
          <w:szCs w:val="36"/>
        </w:rPr>
        <w:t>规程</w:t>
      </w:r>
      <w:bookmarkEnd w:id="0"/>
    </w:p>
    <w:p w:rsidR="009F6163" w:rsidRDefault="009F6163">
      <w:pPr>
        <w:spacing w:line="500" w:lineRule="exact"/>
        <w:ind w:leftChars="638" w:left="2615" w:hangingChars="300" w:hanging="1084"/>
        <w:rPr>
          <w:rFonts w:ascii="宋体" w:hAnsi="宋体"/>
          <w:b/>
          <w:sz w:val="36"/>
        </w:rPr>
      </w:pPr>
    </w:p>
    <w:p w:rsidR="009F6163" w:rsidRDefault="007A19B1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赛事名称：上海海洋大学网球邀请赛暨锦标赛竞赛</w:t>
      </w:r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sz w:val="28"/>
          <w:szCs w:val="28"/>
        </w:rPr>
        <w:t>主办单位：上海海洋大学体育部</w:t>
      </w:r>
    </w:p>
    <w:p w:rsidR="009F6163" w:rsidRDefault="007A19B1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承办单位：上海海洋大学网球社</w:t>
      </w:r>
    </w:p>
    <w:p w:rsidR="009F6163" w:rsidRDefault="007A19B1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冠名单位：上海海洋大学体育部</w:t>
      </w:r>
    </w:p>
    <w:p w:rsidR="009F6163" w:rsidRDefault="007A19B1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协办单位：上海海洋大学团委</w:t>
      </w:r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五、宣传单位：上海海洋大学宣传部</w:t>
      </w:r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六、比赛日期及地点：</w:t>
      </w:r>
    </w:p>
    <w:p w:rsidR="009F6163" w:rsidRDefault="007A19B1">
      <w:pPr>
        <w:spacing w:line="500" w:lineRule="exact"/>
        <w:ind w:firstLine="55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、日期：</w:t>
      </w:r>
      <w:r>
        <w:rPr>
          <w:rFonts w:ascii="仿宋" w:eastAsia="仿宋" w:hAnsi="仿宋" w:cs="仿宋"/>
          <w:sz w:val="28"/>
          <w:szCs w:val="28"/>
        </w:rPr>
        <w:t xml:space="preserve"> 2018.5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/>
          <w:sz w:val="28"/>
          <w:szCs w:val="28"/>
        </w:rPr>
        <w:t>1</w:t>
      </w:r>
      <w:r w:rsidR="005123D9">
        <w:rPr>
          <w:rFonts w:ascii="仿宋" w:eastAsia="仿宋" w:hAnsi="仿宋" w:cs="仿宋" w:hint="eastAsia"/>
          <w:sz w:val="28"/>
          <w:szCs w:val="28"/>
        </w:rPr>
        <w:t>8</w:t>
      </w:r>
    </w:p>
    <w:p w:rsidR="009F6163" w:rsidRDefault="007A19B1">
      <w:pPr>
        <w:ind w:left="1960" w:hangingChars="700" w:hanging="19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</w:t>
      </w:r>
      <w:r>
        <w:rPr>
          <w:rFonts w:ascii="仿宋" w:eastAsia="仿宋" w:hAnsi="仿宋" w:cs="仿宋" w:hint="eastAsia"/>
          <w:sz w:val="28"/>
          <w:szCs w:val="28"/>
        </w:rPr>
        <w:t>、地点：室内网球场（体育馆）（团体赛）</w:t>
      </w:r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七、比赛形式：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团体赛：双打、单打</w:t>
      </w:r>
    </w:p>
    <w:p w:rsidR="009F6163" w:rsidRDefault="007A19B1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八、参赛办法及要求：</w:t>
      </w:r>
    </w:p>
    <w:p w:rsidR="009F6163" w:rsidRDefault="007A19B1">
      <w:pPr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团体赛邀请队伍：</w:t>
      </w:r>
      <w:r>
        <w:rPr>
          <w:rFonts w:ascii="仿宋" w:eastAsia="仿宋" w:hAnsi="仿宋" w:cs="仿宋" w:hint="eastAsia"/>
          <w:b/>
          <w:sz w:val="28"/>
          <w:szCs w:val="28"/>
        </w:rPr>
        <w:t>上海海洋大学队；电力学院队；同济大学队；南汇新城联队</w:t>
      </w:r>
    </w:p>
    <w:p w:rsidR="009F6163" w:rsidRDefault="007A19B1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九、比赛赛制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团体小组积分赛：</w:t>
      </w:r>
    </w:p>
    <w:p w:rsidR="009F6163" w:rsidRDefault="007A19B1">
      <w:pPr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四个队伍进行小组单循环赛。最终名次按照积分高低进行排位。</w:t>
      </w:r>
    </w:p>
    <w:p w:rsidR="009F6163" w:rsidRDefault="007A19B1">
      <w:pPr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）小组循环赛，若队伍获胜次数相等，则按以下诸条顺序依次判定名次：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）该队在本组全部循环赛中的获胜盘数的百分比；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b</w:t>
      </w:r>
      <w:r>
        <w:rPr>
          <w:rFonts w:ascii="仿宋" w:eastAsia="仿宋" w:hAnsi="仿宋" w:cs="仿宋" w:hint="eastAsia"/>
          <w:sz w:val="28"/>
          <w:szCs w:val="28"/>
        </w:rPr>
        <w:t>）该队在本组全部循环赛中的获胜局数的百分比；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）该队在本组全部循环赛中的获胜分数的百分比；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cs="仿宋"/>
          <w:sz w:val="28"/>
          <w:szCs w:val="28"/>
        </w:rPr>
        <w:t>d</w:t>
      </w:r>
      <w:r>
        <w:rPr>
          <w:rFonts w:ascii="仿宋" w:eastAsia="仿宋" w:hAnsi="仿宋" w:cs="仿宋" w:hint="eastAsia"/>
          <w:sz w:val="28"/>
          <w:szCs w:val="28"/>
        </w:rPr>
        <w:t>）抽签</w:t>
      </w:r>
    </w:p>
    <w:p w:rsidR="009F6163" w:rsidRDefault="007A19B1">
      <w:pPr>
        <w:ind w:firstLineChars="1300" w:firstLine="3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胜数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百分比计算公式为</w:t>
      </w:r>
      <w:r>
        <w:rPr>
          <w:rFonts w:ascii="仿宋" w:eastAsia="仿宋" w:hAnsi="仿宋" w:cs="仿宋" w:hint="eastAsia"/>
          <w:sz w:val="28"/>
          <w:szCs w:val="28"/>
        </w:rPr>
        <w:t>=</w:t>
      </w:r>
      <w:r>
        <w:rPr>
          <w:rFonts w:ascii="仿宋" w:eastAsia="仿宋" w:hAnsi="仿宋" w:cs="仿宋"/>
          <w:sz w:val="28"/>
          <w:szCs w:val="28"/>
        </w:rPr>
        <w:t xml:space="preserve">  ——</w:t>
      </w:r>
      <w:proofErr w:type="gramStart"/>
      <w:r>
        <w:rPr>
          <w:rFonts w:ascii="仿宋" w:eastAsia="仿宋" w:hAnsi="仿宋" w:cs="仿宋"/>
          <w:sz w:val="28"/>
          <w:szCs w:val="28"/>
        </w:rPr>
        <w:t>———</w:t>
      </w:r>
      <w:proofErr w:type="gramEnd"/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Ⅹ</w:t>
      </w:r>
      <w:r>
        <w:rPr>
          <w:rFonts w:ascii="仿宋" w:eastAsia="仿宋" w:hAnsi="仿宋" w:cs="仿宋"/>
          <w:sz w:val="28"/>
          <w:szCs w:val="28"/>
        </w:rPr>
        <w:t xml:space="preserve"> 100%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胜数</w:t>
      </w:r>
      <w:r>
        <w:rPr>
          <w:rFonts w:ascii="仿宋" w:eastAsia="仿宋" w:hAnsi="仿宋" w:cs="仿宋"/>
          <w:sz w:val="28"/>
          <w:szCs w:val="28"/>
        </w:rPr>
        <w:t xml:space="preserve"> + </w:t>
      </w:r>
      <w:r>
        <w:rPr>
          <w:rFonts w:ascii="仿宋" w:eastAsia="仿宋" w:hAnsi="仿宋" w:cs="仿宋" w:hint="eastAsia"/>
          <w:sz w:val="28"/>
          <w:szCs w:val="28"/>
        </w:rPr>
        <w:t>负数</w:t>
      </w:r>
      <w:r>
        <w:rPr>
          <w:rFonts w:ascii="仿宋" w:eastAsia="仿宋" w:hAnsi="仿宋" w:cs="仿宋"/>
          <w:sz w:val="28"/>
          <w:szCs w:val="28"/>
        </w:rPr>
        <w:t xml:space="preserve">  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）每个团体由二个双打和一个单打组成。出场顺序为第一双打、单打、第二双打。每个团体必须由五人参加，一场比赛不得出场</w:t>
      </w:r>
      <w:r>
        <w:rPr>
          <w:rFonts w:ascii="仿宋" w:eastAsia="仿宋" w:hAnsi="仿宋" w:cs="仿宋" w:hint="eastAsia"/>
          <w:sz w:val="28"/>
          <w:szCs w:val="28"/>
        </w:rPr>
        <w:t>两次，每次团体赛运动员出场顺序采取任意排名的办法，按规定填写赛会统一的出场顺序表一式两份，由领队签字后，于赛前十分钟交给赛会指定人员，经审查合格后将其中一份同时交予对方。出场顺序表一经交换，不得更改。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）每场比赛采用六局无占先赛制。</w:t>
      </w:r>
    </w:p>
    <w:p w:rsidR="009F6163" w:rsidRDefault="007A19B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所有比赛均采用国家体育局审定的最新《网球球竞赛规则》及最新规定。如对比赛规则不清楚，请各参赛队员在上场比赛前认真学习。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十、裁判和比赛监督：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（一）每场比赛由一个主裁执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裁统计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分数，比赛采取信任制，但当局裁判保有改判分数的权利</w:t>
      </w:r>
      <w:r>
        <w:rPr>
          <w:rFonts w:ascii="仿宋" w:eastAsia="仿宋" w:hAnsi="仿宋" w:cs="仿宋" w:hint="eastAsia"/>
          <w:sz w:val="28"/>
          <w:szCs w:val="28"/>
        </w:rPr>
        <w:t xml:space="preserve">;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（二）由网球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社组成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裁判委员会，由裁判委员会指派各场比赛的裁判</w:t>
      </w:r>
      <w:r>
        <w:rPr>
          <w:rFonts w:ascii="仿宋" w:eastAsia="仿宋" w:hAnsi="仿宋" w:cs="仿宋" w:hint="eastAsia"/>
          <w:sz w:val="28"/>
          <w:szCs w:val="28"/>
        </w:rPr>
        <w:t xml:space="preserve">;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（三）裁判委员会的职责</w:t>
      </w:r>
      <w:r>
        <w:rPr>
          <w:rFonts w:ascii="仿宋" w:eastAsia="仿宋" w:hAnsi="仿宋" w:cs="仿宋" w:hint="eastAsia"/>
          <w:sz w:val="28"/>
          <w:szCs w:val="28"/>
        </w:rPr>
        <w:t xml:space="preserve">: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在比赛结束后调查参赛者对裁判判罚的投诉</w:t>
      </w:r>
      <w:r>
        <w:rPr>
          <w:rFonts w:ascii="仿宋" w:eastAsia="仿宋" w:hAnsi="仿宋" w:cs="仿宋" w:hint="eastAsia"/>
          <w:sz w:val="28"/>
          <w:szCs w:val="28"/>
        </w:rPr>
        <w:t xml:space="preserve">;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及时调查关于违规参赛的投诉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调查结果出来之前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当场比赛不得进行</w:t>
      </w:r>
      <w:r>
        <w:rPr>
          <w:rFonts w:ascii="仿宋" w:eastAsia="仿宋" w:hAnsi="仿宋" w:cs="仿宋" w:hint="eastAsia"/>
          <w:sz w:val="28"/>
          <w:szCs w:val="28"/>
        </w:rPr>
        <w:t xml:space="preserve">;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监督裁判的工作。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4.</w:t>
      </w:r>
      <w:r>
        <w:rPr>
          <w:rFonts w:ascii="仿宋" w:eastAsia="仿宋" w:hAnsi="仿宋" w:cs="仿宋" w:hint="eastAsia"/>
          <w:sz w:val="28"/>
          <w:szCs w:val="28"/>
        </w:rPr>
        <w:t>当裁判因某种原因不能到场或不能正常行使裁判职责时，应提前或及时报告裁判委员会增派或调整裁判，候补裁判应由裁判委员会指派，任何人未经允许不得擅自上场执裁。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（五）依据《全国学生体育竞赛纪律规定》和本竞赛规程总则的规定，对弄虚作假、冒名顶替、无故罢赛、殴斗滋事等违背体育道</w:t>
      </w:r>
      <w:r>
        <w:rPr>
          <w:rFonts w:ascii="仿宋" w:eastAsia="仿宋" w:hAnsi="仿宋" w:cs="仿宋" w:hint="eastAsia"/>
          <w:sz w:val="28"/>
          <w:szCs w:val="28"/>
        </w:rPr>
        <w:t>德和违反竞赛纪律者，取消其比赛资格和比赛成绩；对违反裁判员纪律者将取消其裁判资格。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（五）所有申诉须在争议发生后</w:t>
      </w:r>
      <w:r>
        <w:rPr>
          <w:rFonts w:ascii="仿宋" w:eastAsia="仿宋" w:hAnsi="仿宋" w:cs="仿宋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小时内书面提出，过时不予受理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十一、比赛的连续性及对不端行为的处罚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) </w:t>
      </w:r>
      <w:r>
        <w:rPr>
          <w:rFonts w:ascii="仿宋" w:eastAsia="仿宋" w:hAnsi="仿宋" w:cs="仿宋" w:hint="eastAsia"/>
          <w:sz w:val="28"/>
          <w:szCs w:val="28"/>
        </w:rPr>
        <w:t>一场比赛应从每一次发球开始连续进行直至整场比赛结束。比赛中只有裁判员有权暂停比赛。但有二种情况除外：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第一，每场比赛的第二局与第三局之间，允许有间歇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秒的休息；以此类推。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第二，比赛中遇到运动员无法控制的情况发生时，裁判员可根据实际需要暂时停止比赛，双方所得分数有效，比赛恢复时从该分数起算。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(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 xml:space="preserve">) </w:t>
      </w:r>
      <w:r>
        <w:rPr>
          <w:rFonts w:ascii="仿宋" w:eastAsia="仿宋" w:hAnsi="仿宋" w:cs="仿宋" w:hint="eastAsia"/>
          <w:sz w:val="28"/>
          <w:szCs w:val="28"/>
        </w:rPr>
        <w:t>下列三种情况发生时，裁判员可给予警告或违例等处罚：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、运动员为恢复体力或喘息而使比赛中断；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、除第二局与第三局之间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分钟的间歇外，比赛进行中，运动员接受场外指导或未经裁判员同意擅自离开场地；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、发球间隙调整时间不超过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秒，多次超过主裁有权利判失误一分。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、发球踩线算失误，若发现主裁可给予判罚。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、在球落地前，若球员触网，则判触网者丢分。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、运动员在比赛中故意损坏球网，以及有其他任何不利于比赛的行为。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十二、赛事组织工作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组织委员会：由网球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社部长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以上（包括部长）职务的理事担</w:t>
      </w:r>
      <w:r>
        <w:rPr>
          <w:rFonts w:ascii="仿宋" w:eastAsia="仿宋" w:hAnsi="仿宋" w:cs="仿宋" w:hint="eastAsia"/>
          <w:sz w:val="28"/>
          <w:szCs w:val="28"/>
        </w:rPr>
        <w:t>任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裁判委员会：由网球社裁判组成员担任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后勤小组：由网球协会理事担任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、比赛组委会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由比赛筹委会派出工作人员组成。负责当天活动的全面组织、协调等工作；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、主裁判：每场比赛一名，负责比赛的裁判、记录、计分等工作；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、发球裁判：每场比赛一名，协助主裁判执裁，判断发球员发球；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、后勤人员：若干。负责比赛用球，场地设备的维护，现场秩序的维持，设立咨询台接受咨询以及其它后勤工作等。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、裁判人员在比赛前三天确定。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、其他：具体的每场比赛人员分配按照具体情况做调整。</w:t>
      </w:r>
    </w:p>
    <w:p w:rsidR="009F6163" w:rsidRDefault="007A19B1">
      <w:pPr>
        <w:spacing w:line="500" w:lineRule="exact"/>
        <w:ind w:left="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十三、报名办法：</w:t>
      </w:r>
    </w:p>
    <w:p w:rsidR="009F6163" w:rsidRDefault="007A19B1">
      <w:pPr>
        <w:spacing w:line="500" w:lineRule="exact"/>
        <w:ind w:left="1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、报名截止时间：</w:t>
      </w:r>
      <w:r>
        <w:rPr>
          <w:rFonts w:ascii="仿宋" w:eastAsia="仿宋" w:hAnsi="仿宋" w:cs="仿宋" w:hint="eastAsia"/>
          <w:sz w:val="28"/>
          <w:szCs w:val="28"/>
        </w:rPr>
        <w:t>201</w:t>
      </w:r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18:00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9F6163" w:rsidRDefault="007A19B1">
      <w:pPr>
        <w:spacing w:line="500" w:lineRule="exact"/>
        <w:ind w:left="1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、报名方式：团体赛报名以邀请的形式进行集体报名。比赛前一天在比赛群公示报名情况。免报名费。</w:t>
      </w:r>
    </w:p>
    <w:p w:rsidR="009F6163" w:rsidRDefault="007A19B1">
      <w:pPr>
        <w:spacing w:line="500" w:lineRule="exact"/>
        <w:ind w:left="1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、通讯地址及联系人</w:t>
      </w:r>
    </w:p>
    <w:p w:rsidR="009F6163" w:rsidRDefault="007A19B1">
      <w:pPr>
        <w:spacing w:line="500" w:lineRule="exact"/>
        <w:ind w:left="1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地址：上海海洋大学</w:t>
      </w:r>
    </w:p>
    <w:p w:rsidR="009F6163" w:rsidRDefault="007A19B1">
      <w:pPr>
        <w:spacing w:line="500" w:lineRule="exact"/>
        <w:ind w:left="1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联系人：张海辉</w:t>
      </w:r>
      <w:r>
        <w:rPr>
          <w:rFonts w:ascii="仿宋" w:eastAsia="仿宋" w:hAnsi="仿宋" w:cs="仿宋"/>
          <w:sz w:val="28"/>
          <w:szCs w:val="28"/>
        </w:rPr>
        <w:t xml:space="preserve">    15</w:t>
      </w:r>
      <w:r>
        <w:rPr>
          <w:rFonts w:ascii="仿宋" w:eastAsia="仿宋" w:hAnsi="仿宋" w:cs="仿宋" w:hint="eastAsia"/>
          <w:sz w:val="28"/>
          <w:szCs w:val="28"/>
        </w:rPr>
        <w:t>692166197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hyperlink r:id="rId9" w:history="1">
        <w:r>
          <w:rPr>
            <w:rStyle w:val="a5"/>
            <w:rFonts w:ascii="仿宋" w:eastAsia="仿宋" w:hAnsi="仿宋" w:cs="仿宋" w:hint="eastAsia"/>
            <w:sz w:val="28"/>
            <w:szCs w:val="28"/>
          </w:rPr>
          <w:t>hhzhang</w:t>
        </w:r>
        <w:r>
          <w:rPr>
            <w:rStyle w:val="a5"/>
            <w:rFonts w:ascii="仿宋" w:eastAsia="仿宋" w:hAnsi="仿宋" w:cs="仿宋"/>
            <w:sz w:val="28"/>
            <w:szCs w:val="28"/>
          </w:rPr>
          <w:t>@</w:t>
        </w:r>
        <w:r>
          <w:rPr>
            <w:rStyle w:val="a5"/>
            <w:rFonts w:ascii="仿宋" w:eastAsia="仿宋" w:hAnsi="仿宋" w:cs="仿宋" w:hint="eastAsia"/>
            <w:sz w:val="28"/>
            <w:szCs w:val="28"/>
          </w:rPr>
          <w:t>shou</w:t>
        </w:r>
        <w:r>
          <w:rPr>
            <w:rStyle w:val="a5"/>
            <w:rFonts w:ascii="仿宋" w:eastAsia="仿宋" w:hAnsi="仿宋" w:cs="仿宋"/>
            <w:sz w:val="28"/>
            <w:szCs w:val="28"/>
          </w:rPr>
          <w:t>.</w:t>
        </w:r>
        <w:r>
          <w:rPr>
            <w:rStyle w:val="a5"/>
            <w:rFonts w:ascii="仿宋" w:eastAsia="仿宋" w:hAnsi="仿宋" w:cs="仿宋" w:hint="eastAsia"/>
            <w:sz w:val="28"/>
            <w:szCs w:val="28"/>
          </w:rPr>
          <w:t>edu.</w:t>
        </w:r>
        <w:r>
          <w:rPr>
            <w:rStyle w:val="a5"/>
            <w:rFonts w:ascii="仿宋" w:eastAsia="仿宋" w:hAnsi="仿宋" w:cs="仿宋"/>
            <w:sz w:val="28"/>
            <w:szCs w:val="28"/>
          </w:rPr>
          <w:t>cn</w:t>
        </w:r>
      </w:hyperlink>
    </w:p>
    <w:p w:rsidR="009F6163" w:rsidRDefault="007A19B1">
      <w:pPr>
        <w:spacing w:line="500" w:lineRule="exact"/>
        <w:ind w:left="1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于闻哲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    13122501020   </w:t>
      </w:r>
      <w:hyperlink r:id="rId10" w:history="1">
        <w:r>
          <w:rPr>
            <w:rStyle w:val="a5"/>
            <w:rFonts w:ascii="仿宋" w:eastAsia="仿宋" w:hAnsi="仿宋" w:cs="仿宋" w:hint="eastAsia"/>
            <w:sz w:val="28"/>
            <w:szCs w:val="28"/>
          </w:rPr>
          <w:t>1090488975@qq.com</w:t>
        </w:r>
      </w:hyperlink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十四、报到流程</w:t>
      </w:r>
    </w:p>
    <w:p w:rsidR="009F6163" w:rsidRDefault="007A19B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、比赛报到时间：</w:t>
      </w:r>
      <w:r>
        <w:rPr>
          <w:rFonts w:ascii="仿宋" w:eastAsia="仿宋" w:hAnsi="仿宋" w:cs="仿宋"/>
          <w:sz w:val="28"/>
          <w:szCs w:val="28"/>
        </w:rPr>
        <w:t xml:space="preserve"> 5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日团体赛（星期五）：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9F6163" w:rsidRDefault="007A19B1">
      <w:pPr>
        <w:spacing w:line="500" w:lineRule="exact"/>
        <w:ind w:leftChars="200" w:left="2160" w:hangingChars="600" w:hanging="16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、报到地点：上海海洋大学室内网球场（体育馆）。</w:t>
      </w:r>
    </w:p>
    <w:p w:rsidR="009F6163" w:rsidRDefault="007A19B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、报到程序：</w:t>
      </w:r>
    </w:p>
    <w:p w:rsidR="009F6163" w:rsidRDefault="007A19B1">
      <w:pPr>
        <w:spacing w:line="500" w:lineRule="exact"/>
        <w:ind w:leftChars="200" w:left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）确认参赛运动员名单；（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）团体赛上交纸质版报名表；（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）交验参赛运动员学生证、身份证原件；（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）上交保险证明、签署安全风险承诺书；（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）参加开幕式</w:t>
      </w:r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十五、比赛用球</w:t>
      </w:r>
    </w:p>
    <w:p w:rsidR="009F6163" w:rsidRDefault="007A19B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1</w:t>
      </w:r>
      <w:r>
        <w:rPr>
          <w:rFonts w:ascii="仿宋" w:eastAsia="仿宋" w:hAnsi="仿宋" w:cs="仿宋" w:hint="eastAsia"/>
          <w:sz w:val="28"/>
          <w:szCs w:val="28"/>
        </w:rPr>
        <w:t>、天龙</w:t>
      </w:r>
      <w:r>
        <w:rPr>
          <w:rFonts w:ascii="仿宋" w:eastAsia="仿宋" w:hAnsi="仿宋" w:cs="仿宋" w:hint="eastAsia"/>
          <w:sz w:val="28"/>
          <w:szCs w:val="28"/>
        </w:rPr>
        <w:t>Pound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、每场比赛使用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只新球。</w:t>
      </w:r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十六、奖励办法：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9F6163" w:rsidRDefault="007A19B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奖励前两名队伍，给予奖状及奖品，。</w:t>
      </w:r>
    </w:p>
    <w:p w:rsidR="009F6163" w:rsidRDefault="007A19B1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十七、本次比赛解释权属主办方，未尽事宜，另行通知。</w:t>
      </w: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9F6163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F6163" w:rsidRDefault="007A19B1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注意事项</w:t>
      </w: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参赛当天选手须携带有效证件以表明身份，无法验明身份者不得参赛。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每场比赛队员需提前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分钟到场，先至检录处检录，并出示相关证件，并做好准备运动。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比赛迟到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分钟者，按弃权处理。每场比赛紧随前场，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请选手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检录后停留在自己参赛场地附近，确保承办方随时可以找到其人。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等候比赛的选手可站在赛场围栏旁边，不得进入场地内部。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到场观众需遵守观赛礼仪，请勿在比赛进行时发出尖叫等影响选手比赛的行为。一分的争夺结束时可以为选手加油助威。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若比赛当日天气情况不适宜比赛，比赛将延期，由承办方另行通知。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比赛日选手水及相关物品自备，交通自理，伙食自理。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本次比赛每轮比赛时间表、精彩照片、比赛概况及相关通知将通过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微信群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进行更新，请大家及时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加相关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账号为好友。</w:t>
      </w:r>
    </w:p>
    <w:p w:rsidR="009F6163" w:rsidRDefault="007A19B1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赛事指南</w:t>
      </w:r>
    </w:p>
    <w:p w:rsidR="009F6163" w:rsidRDefault="007A19B1">
      <w:pPr>
        <w:spacing w:line="500" w:lineRule="exact"/>
        <w:ind w:left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）公交线路：申港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路，申港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路，</w:t>
      </w:r>
      <w:r>
        <w:rPr>
          <w:rFonts w:ascii="仿宋" w:eastAsia="仿宋" w:hAnsi="仿宋" w:cs="仿宋" w:hint="eastAsia"/>
          <w:sz w:val="28"/>
          <w:szCs w:val="28"/>
        </w:rPr>
        <w:t>1077,1043</w:t>
      </w:r>
    </w:p>
    <w:p w:rsidR="009F6163" w:rsidRDefault="007A19B1">
      <w:pPr>
        <w:spacing w:line="500" w:lineRule="exact"/>
        <w:ind w:left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）地铁：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号线临港大道站</w:t>
      </w: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</w:p>
    <w:p w:rsidR="009F6163" w:rsidRDefault="007A19B1">
      <w:pPr>
        <w:pStyle w:val="1"/>
        <w:spacing w:before="0"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上海海洋大学网球公开赛</w:t>
      </w:r>
      <w:r>
        <w:rPr>
          <w:rFonts w:ascii="宋体" w:eastAsia="宋体" w:hAnsi="宋体" w:cs="宋体" w:hint="eastAsia"/>
          <w:sz w:val="36"/>
          <w:szCs w:val="36"/>
        </w:rPr>
        <w:t>自愿参赛责任书</w:t>
      </w:r>
    </w:p>
    <w:p w:rsidR="009F6163" w:rsidRDefault="009F6163"/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、我确认自己的身体健康状况良好，没有任何身体不适或包括先天心脏病、风湿性心脏病、高血压、脑血管疾病、心肌炎等和其他心脏病、冠状动脉病、严重心律不齐、血糖过低或过高的疾病，以及其他不适合参加网球运动的疾病。</w:t>
      </w:r>
    </w:p>
    <w:p w:rsidR="009F6163" w:rsidRDefault="007A19B1">
      <w:pPr>
        <w:spacing w:line="500" w:lineRule="exact"/>
        <w:ind w:firstLine="562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我郑重声明：我可以正常参加上海海洋大学网球公开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赛的比赛和活动。</w:t>
      </w:r>
    </w:p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</w:t>
      </w:r>
      <w:r>
        <w:rPr>
          <w:rFonts w:ascii="仿宋" w:eastAsia="仿宋" w:hAnsi="仿宋" w:cs="仿宋" w:hint="eastAsia"/>
          <w:sz w:val="28"/>
          <w:szCs w:val="28"/>
        </w:rPr>
        <w:t>、我充分了解本次比赛活动期间的训练或比赛有潜在的危险，以及可能由此而导致的受伤或事故，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我会竭尽所能，以对自己的安全负责任的态度参赛。</w:t>
      </w:r>
    </w:p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3</w:t>
      </w:r>
      <w:r>
        <w:rPr>
          <w:rFonts w:ascii="仿宋" w:eastAsia="仿宋" w:hAnsi="仿宋" w:cs="仿宋" w:hint="eastAsia"/>
          <w:sz w:val="28"/>
          <w:szCs w:val="28"/>
        </w:rPr>
        <w:t>、我本人愿意遵守本次比赛活动的所有规则规定；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如果本人在参赛过程中发现或注意到任何风险和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潜在风险，本人将立刻终止参赛或告之赛会工作人员。</w:t>
      </w:r>
    </w:p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、我本人以及我的继承人、代理人、个人代表或亲属将放弃追究所有导致伤残、损失或死亡的权利。</w:t>
      </w:r>
    </w:p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、我同意接受主办方在比赛期间提供的现场急救性质的医务治疗，但在医院救治等发生的相关费用由本人及我的继承人、代理人、个人代表或亲属负担。</w:t>
      </w:r>
    </w:p>
    <w:p w:rsidR="009F6163" w:rsidRDefault="007A19B1">
      <w:pPr>
        <w:spacing w:line="500" w:lineRule="exact"/>
        <w:ind w:firstLine="562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本人已认真阅读并全面理解以上内容，且对上述所有内容予以确认并承担相应的法律责任，本人签署此责任书纯属自愿。</w:t>
      </w:r>
    </w:p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</w:t>
      </w:r>
    </w:p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参赛者签名：</w:t>
      </w:r>
    </w:p>
    <w:p w:rsidR="009F6163" w:rsidRDefault="009F6163">
      <w:pPr>
        <w:spacing w:line="500" w:lineRule="exact"/>
        <w:jc w:val="both"/>
        <w:rPr>
          <w:rFonts w:ascii="仿宋" w:eastAsia="仿宋" w:hAnsi="仿宋" w:cs="仿宋"/>
          <w:b/>
          <w:bCs/>
          <w:sz w:val="28"/>
          <w:szCs w:val="28"/>
        </w:rPr>
      </w:pPr>
    </w:p>
    <w:p w:rsidR="009F6163" w:rsidRDefault="007A19B1">
      <w:pPr>
        <w:spacing w:line="500" w:lineRule="exact"/>
        <w:jc w:val="both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                         </w:t>
      </w:r>
      <w:r>
        <w:rPr>
          <w:rFonts w:ascii="仿宋" w:eastAsia="仿宋" w:hAnsi="仿宋" w:cs="仿宋" w:hint="eastAsia"/>
          <w:b/>
          <w:sz w:val="28"/>
          <w:szCs w:val="28"/>
        </w:rPr>
        <w:t>签名日期：</w:t>
      </w:r>
      <w:r>
        <w:rPr>
          <w:rFonts w:ascii="仿宋" w:eastAsia="仿宋" w:hAnsi="仿宋" w:cs="仿宋" w:hint="eastAsia"/>
          <w:b/>
          <w:sz w:val="28"/>
          <w:szCs w:val="28"/>
        </w:rPr>
        <w:t>201</w:t>
      </w:r>
      <w:r>
        <w:rPr>
          <w:rFonts w:ascii="仿宋" w:eastAsia="仿宋" w:hAnsi="仿宋" w:cs="仿宋"/>
          <w:b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月</w:t>
      </w:r>
      <w:r>
        <w:rPr>
          <w:rFonts w:ascii="仿宋" w:eastAsia="仿宋" w:hAnsi="仿宋" w:cs="仿宋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日</w:t>
      </w:r>
    </w:p>
    <w:p w:rsidR="009F6163" w:rsidRDefault="009F6163">
      <w:pPr>
        <w:spacing w:line="500" w:lineRule="exact"/>
        <w:jc w:val="both"/>
        <w:rPr>
          <w:rFonts w:ascii="仿宋" w:eastAsia="仿宋" w:hAnsi="仿宋" w:cs="仿宋"/>
          <w:b/>
          <w:sz w:val="28"/>
          <w:szCs w:val="28"/>
        </w:rPr>
      </w:pPr>
    </w:p>
    <w:p w:rsidR="009F6163" w:rsidRDefault="009F6163">
      <w:pPr>
        <w:spacing w:line="500" w:lineRule="exact"/>
        <w:jc w:val="both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pacing w:line="500" w:lineRule="exact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9F6163" w:rsidRDefault="009F6163">
      <w:pPr>
        <w:spacing w:line="500" w:lineRule="exact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9F6163" w:rsidRDefault="007A19B1">
      <w:pPr>
        <w:spacing w:line="50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竞赛日程安排表</w:t>
      </w:r>
    </w:p>
    <w:p w:rsidR="009F6163" w:rsidRDefault="009F6163">
      <w:pPr>
        <w:spacing w:line="500" w:lineRule="exact"/>
        <w:jc w:val="both"/>
        <w:rPr>
          <w:rFonts w:ascii="宋体" w:eastAsia="宋体" w:hAnsi="宋体" w:cs="宋体"/>
          <w:b/>
          <w:sz w:val="28"/>
          <w:szCs w:val="28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2840"/>
        <w:gridCol w:w="2841"/>
        <w:gridCol w:w="2841"/>
      </w:tblGrid>
      <w:tr w:rsidR="009F6163">
        <w:tc>
          <w:tcPr>
            <w:tcW w:w="2840" w:type="dxa"/>
            <w:vMerge w:val="restart"/>
          </w:tcPr>
          <w:p w:rsidR="009F6163" w:rsidRDefault="009F6163">
            <w:pPr>
              <w:spacing w:line="500" w:lineRule="exact"/>
              <w:jc w:val="left"/>
              <w:rPr>
                <w:rFonts w:ascii="宋体" w:eastAsia="宋体" w:hAnsi="宋体" w:cs="宋体"/>
                <w:b/>
                <w:sz w:val="30"/>
                <w:szCs w:val="30"/>
              </w:rPr>
            </w:pPr>
          </w:p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sz w:val="30"/>
                <w:szCs w:val="30"/>
              </w:rPr>
              <w:t>5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月</w:t>
            </w:r>
            <w:r>
              <w:rPr>
                <w:rFonts w:ascii="宋体" w:eastAsia="宋体" w:hAnsi="宋体" w:cs="宋体"/>
                <w:b/>
                <w:sz w:val="30"/>
                <w:szCs w:val="30"/>
              </w:rPr>
              <w:t>1</w:t>
            </w:r>
            <w:r w:rsidR="005123D9">
              <w:rPr>
                <w:rFonts w:ascii="宋体" w:eastAsia="宋体" w:hAnsi="宋体" w:cs="宋体" w:hint="eastAsia"/>
                <w:b/>
                <w:sz w:val="30"/>
                <w:szCs w:val="30"/>
              </w:rPr>
              <w:t>8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日</w:t>
            </w:r>
          </w:p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（新手组单项赛）</w:t>
            </w:r>
          </w:p>
        </w:tc>
        <w:tc>
          <w:tcPr>
            <w:tcW w:w="2841" w:type="dxa"/>
          </w:tcPr>
          <w:p w:rsidR="009F6163" w:rsidRDefault="007A19B1">
            <w:pPr>
              <w:tabs>
                <w:tab w:val="center" w:pos="1372"/>
                <w:tab w:val="right" w:pos="2625"/>
              </w:tabs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sz w:val="30"/>
                <w:szCs w:val="30"/>
              </w:rPr>
              <w:t xml:space="preserve">12: 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3</w:t>
            </w:r>
            <w:r>
              <w:rPr>
                <w:rFonts w:ascii="宋体" w:eastAsia="宋体" w:hAnsi="宋体" w:cs="宋体"/>
                <w:b/>
                <w:sz w:val="30"/>
                <w:szCs w:val="30"/>
              </w:rPr>
              <w:t>0</w:t>
            </w:r>
          </w:p>
        </w:tc>
        <w:tc>
          <w:tcPr>
            <w:tcW w:w="2841" w:type="dxa"/>
          </w:tcPr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报道</w:t>
            </w:r>
          </w:p>
        </w:tc>
      </w:tr>
      <w:tr w:rsidR="009F6163">
        <w:tc>
          <w:tcPr>
            <w:tcW w:w="2840" w:type="dxa"/>
            <w:vMerge/>
          </w:tcPr>
          <w:p w:rsidR="009F6163" w:rsidRDefault="009F6163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sz w:val="30"/>
                <w:szCs w:val="30"/>
              </w:rPr>
              <w:t>13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：</w:t>
            </w: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0</w:t>
            </w:r>
            <w:r>
              <w:rPr>
                <w:rFonts w:ascii="宋体" w:eastAsia="宋体" w:hAnsi="宋体" w:cs="宋体"/>
                <w:b/>
                <w:sz w:val="30"/>
                <w:szCs w:val="30"/>
              </w:rPr>
              <w:t>0</w:t>
            </w:r>
          </w:p>
        </w:tc>
        <w:tc>
          <w:tcPr>
            <w:tcW w:w="2841" w:type="dxa"/>
          </w:tcPr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开幕式，领导讲话</w:t>
            </w:r>
          </w:p>
        </w:tc>
      </w:tr>
      <w:tr w:rsidR="009F6163">
        <w:tc>
          <w:tcPr>
            <w:tcW w:w="2840" w:type="dxa"/>
            <w:vMerge/>
          </w:tcPr>
          <w:p w:rsidR="009F6163" w:rsidRDefault="009F6163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/>
                <w:b/>
                <w:sz w:val="30"/>
                <w:szCs w:val="30"/>
              </w:rPr>
              <w:t>13: 30-18; 00</w:t>
            </w:r>
          </w:p>
        </w:tc>
        <w:tc>
          <w:tcPr>
            <w:tcW w:w="2841" w:type="dxa"/>
          </w:tcPr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小组赛</w:t>
            </w:r>
          </w:p>
        </w:tc>
      </w:tr>
      <w:tr w:rsidR="009F6163">
        <w:trPr>
          <w:trHeight w:val="602"/>
        </w:trPr>
        <w:tc>
          <w:tcPr>
            <w:tcW w:w="2840" w:type="dxa"/>
            <w:vMerge/>
          </w:tcPr>
          <w:p w:rsidR="009F6163" w:rsidRDefault="009F6163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</w:p>
        </w:tc>
        <w:tc>
          <w:tcPr>
            <w:tcW w:w="2841" w:type="dxa"/>
          </w:tcPr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随后</w:t>
            </w:r>
          </w:p>
        </w:tc>
        <w:tc>
          <w:tcPr>
            <w:tcW w:w="2841" w:type="dxa"/>
          </w:tcPr>
          <w:p w:rsidR="009F6163" w:rsidRDefault="007A19B1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闭幕式及颁奖仪式</w:t>
            </w:r>
          </w:p>
        </w:tc>
      </w:tr>
    </w:tbl>
    <w:p w:rsidR="009F6163" w:rsidRDefault="009F6163">
      <w:pPr>
        <w:spacing w:line="50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pacing w:line="50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pacing w:line="50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pacing w:line="50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pacing w:line="50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pacing w:line="500" w:lineRule="exact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snapToGrid w:val="0"/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9F6163" w:rsidRDefault="007A19B1">
      <w:pPr>
        <w:snapToGrid w:val="0"/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</w:p>
    <w:p w:rsidR="009F6163" w:rsidRDefault="007A19B1">
      <w:pPr>
        <w:snapToGrid w:val="0"/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</w:p>
    <w:p w:rsidR="009F6163" w:rsidRDefault="009F6163">
      <w:pPr>
        <w:snapToGrid w:val="0"/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9F6163" w:rsidRDefault="009F6163">
      <w:pPr>
        <w:rPr>
          <w:rStyle w:val="a5"/>
          <w:rFonts w:ascii="宋体" w:eastAsia="宋体" w:hAnsi="宋体" w:cs="宋体"/>
          <w:color w:val="auto"/>
          <w:sz w:val="28"/>
          <w:szCs w:val="28"/>
          <w:u w:val="none"/>
        </w:rPr>
      </w:pPr>
    </w:p>
    <w:p w:rsidR="009F6163" w:rsidRDefault="009F6163">
      <w:pPr>
        <w:rPr>
          <w:rStyle w:val="a5"/>
          <w:rFonts w:ascii="宋体" w:eastAsia="宋体" w:hAnsi="宋体" w:cs="宋体"/>
          <w:color w:val="auto"/>
          <w:sz w:val="28"/>
          <w:szCs w:val="28"/>
        </w:rPr>
      </w:pPr>
    </w:p>
    <w:p w:rsidR="009F6163" w:rsidRDefault="009F6163">
      <w:pPr>
        <w:rPr>
          <w:rStyle w:val="a5"/>
          <w:rFonts w:ascii="宋体" w:eastAsia="宋体" w:hAnsi="宋体" w:cs="宋体"/>
          <w:color w:val="auto"/>
          <w:sz w:val="28"/>
          <w:szCs w:val="28"/>
        </w:rPr>
      </w:pPr>
    </w:p>
    <w:p w:rsidR="009F6163" w:rsidRDefault="009F6163">
      <w:pPr>
        <w:rPr>
          <w:rStyle w:val="a5"/>
          <w:rFonts w:ascii="宋体" w:eastAsia="宋体" w:hAnsi="宋体" w:cs="宋体"/>
          <w:color w:val="auto"/>
          <w:sz w:val="28"/>
          <w:szCs w:val="28"/>
        </w:rPr>
      </w:pPr>
    </w:p>
    <w:p w:rsidR="009F6163" w:rsidRDefault="009F6163">
      <w:pPr>
        <w:rPr>
          <w:rStyle w:val="a5"/>
          <w:rFonts w:ascii="宋体" w:eastAsia="宋体" w:hAnsi="宋体" w:cs="宋体"/>
          <w:color w:val="auto"/>
          <w:sz w:val="28"/>
          <w:szCs w:val="28"/>
        </w:rPr>
      </w:pPr>
    </w:p>
    <w:p w:rsidR="009F6163" w:rsidRDefault="009F6163">
      <w:pPr>
        <w:rPr>
          <w:rStyle w:val="a5"/>
          <w:rFonts w:ascii="宋体" w:eastAsia="宋体" w:hAnsi="宋体" w:cs="宋体"/>
          <w:color w:val="auto"/>
          <w:sz w:val="28"/>
          <w:szCs w:val="28"/>
        </w:rPr>
      </w:pPr>
    </w:p>
    <w:p w:rsidR="009F6163" w:rsidRDefault="009F6163">
      <w:pPr>
        <w:rPr>
          <w:rStyle w:val="a5"/>
          <w:rFonts w:ascii="宋体" w:eastAsia="宋体" w:hAnsi="宋体" w:cs="宋体"/>
          <w:color w:val="auto"/>
          <w:sz w:val="28"/>
          <w:szCs w:val="28"/>
        </w:rPr>
      </w:pPr>
    </w:p>
    <w:p w:rsidR="009F6163" w:rsidRDefault="009F6163">
      <w:pPr>
        <w:rPr>
          <w:rStyle w:val="a5"/>
          <w:rFonts w:ascii="宋体" w:eastAsia="宋体" w:hAnsi="宋体" w:cs="宋体"/>
          <w:b/>
          <w:color w:val="auto"/>
          <w:sz w:val="30"/>
          <w:szCs w:val="30"/>
        </w:rPr>
      </w:pPr>
    </w:p>
    <w:p w:rsidR="009F6163" w:rsidRDefault="009F6163">
      <w:pPr>
        <w:rPr>
          <w:rStyle w:val="a5"/>
          <w:rFonts w:ascii="宋体" w:eastAsia="宋体" w:hAnsi="宋体" w:cs="宋体"/>
          <w:b/>
          <w:color w:val="auto"/>
          <w:sz w:val="30"/>
          <w:szCs w:val="30"/>
        </w:rPr>
      </w:pPr>
    </w:p>
    <w:p w:rsidR="009F6163" w:rsidRDefault="009F6163">
      <w:pPr>
        <w:rPr>
          <w:rStyle w:val="a5"/>
          <w:rFonts w:ascii="宋体" w:eastAsia="宋体" w:hAnsi="宋体" w:cs="宋体"/>
          <w:b/>
          <w:color w:val="auto"/>
          <w:sz w:val="30"/>
          <w:szCs w:val="30"/>
        </w:rPr>
      </w:pPr>
    </w:p>
    <w:p w:rsidR="009F6163" w:rsidRDefault="009F6163">
      <w:pPr>
        <w:rPr>
          <w:rStyle w:val="a5"/>
          <w:rFonts w:ascii="宋体" w:eastAsia="宋体" w:hAnsi="宋体" w:cs="宋体"/>
          <w:b/>
          <w:color w:val="auto"/>
          <w:sz w:val="30"/>
          <w:szCs w:val="30"/>
        </w:rPr>
      </w:pPr>
    </w:p>
    <w:p w:rsidR="009F6163" w:rsidRDefault="009F6163">
      <w:pPr>
        <w:rPr>
          <w:rStyle w:val="a5"/>
          <w:rFonts w:ascii="宋体" w:eastAsia="宋体" w:hAnsi="宋体" w:cs="宋体"/>
          <w:b/>
          <w:color w:val="auto"/>
          <w:sz w:val="30"/>
          <w:szCs w:val="30"/>
        </w:rPr>
      </w:pPr>
    </w:p>
    <w:p w:rsidR="009F6163" w:rsidRDefault="009F6163">
      <w:pPr>
        <w:jc w:val="both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jc w:val="both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jc w:val="both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jc w:val="both"/>
        <w:rPr>
          <w:rFonts w:ascii="宋体" w:eastAsia="宋体" w:hAnsi="宋体" w:cs="宋体"/>
          <w:b/>
          <w:sz w:val="28"/>
          <w:szCs w:val="28"/>
        </w:rPr>
      </w:pPr>
    </w:p>
    <w:p w:rsidR="009F6163" w:rsidRDefault="009F6163">
      <w:pPr>
        <w:jc w:val="both"/>
        <w:rPr>
          <w:rFonts w:ascii="宋体" w:eastAsia="宋体" w:hAnsi="宋体" w:cs="宋体"/>
          <w:b/>
          <w:sz w:val="28"/>
          <w:szCs w:val="28"/>
        </w:rPr>
      </w:pPr>
    </w:p>
    <w:sectPr w:rsidR="009F6163" w:rsidSect="009F6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9B1" w:rsidRDefault="007A19B1" w:rsidP="005123D9">
      <w:r>
        <w:separator/>
      </w:r>
    </w:p>
  </w:endnote>
  <w:endnote w:type="continuationSeparator" w:id="0">
    <w:p w:rsidR="007A19B1" w:rsidRDefault="007A19B1" w:rsidP="0051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公文小标宋简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9B1" w:rsidRDefault="007A19B1" w:rsidP="005123D9">
      <w:r>
        <w:separator/>
      </w:r>
    </w:p>
  </w:footnote>
  <w:footnote w:type="continuationSeparator" w:id="0">
    <w:p w:rsidR="007A19B1" w:rsidRDefault="007A19B1" w:rsidP="00512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D5110"/>
    <w:multiLevelType w:val="multilevel"/>
    <w:tmpl w:val="3D5D511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71E9247"/>
    <w:multiLevelType w:val="singleLevel"/>
    <w:tmpl w:val="571E924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6B9E5A"/>
    <w:multiLevelType w:val="singleLevel"/>
    <w:tmpl w:val="586B9E5A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3147F1F"/>
    <w:rsid w:val="00014393"/>
    <w:rsid w:val="00030287"/>
    <w:rsid w:val="00030997"/>
    <w:rsid w:val="0003212B"/>
    <w:rsid w:val="0006558B"/>
    <w:rsid w:val="00107026"/>
    <w:rsid w:val="00176EF1"/>
    <w:rsid w:val="00182B6E"/>
    <w:rsid w:val="001E5AF3"/>
    <w:rsid w:val="00203BA2"/>
    <w:rsid w:val="00220FCB"/>
    <w:rsid w:val="00262D2C"/>
    <w:rsid w:val="00353697"/>
    <w:rsid w:val="00366F7F"/>
    <w:rsid w:val="00374E05"/>
    <w:rsid w:val="0038279B"/>
    <w:rsid w:val="00394049"/>
    <w:rsid w:val="003B3D21"/>
    <w:rsid w:val="0040598B"/>
    <w:rsid w:val="0044177D"/>
    <w:rsid w:val="00460F75"/>
    <w:rsid w:val="004C56AD"/>
    <w:rsid w:val="004E4CCF"/>
    <w:rsid w:val="005123D9"/>
    <w:rsid w:val="005D4F2B"/>
    <w:rsid w:val="005E52FE"/>
    <w:rsid w:val="006261FA"/>
    <w:rsid w:val="00635829"/>
    <w:rsid w:val="00646A81"/>
    <w:rsid w:val="00674810"/>
    <w:rsid w:val="0069389A"/>
    <w:rsid w:val="006F5DF3"/>
    <w:rsid w:val="00716D5C"/>
    <w:rsid w:val="00720233"/>
    <w:rsid w:val="00773505"/>
    <w:rsid w:val="007A19B1"/>
    <w:rsid w:val="007D49C3"/>
    <w:rsid w:val="00826080"/>
    <w:rsid w:val="0084472E"/>
    <w:rsid w:val="008633B2"/>
    <w:rsid w:val="008A39AF"/>
    <w:rsid w:val="00933ADC"/>
    <w:rsid w:val="00946F75"/>
    <w:rsid w:val="009726D8"/>
    <w:rsid w:val="009D2269"/>
    <w:rsid w:val="009F6163"/>
    <w:rsid w:val="009F6271"/>
    <w:rsid w:val="00A9384B"/>
    <w:rsid w:val="00AE6635"/>
    <w:rsid w:val="00B20F17"/>
    <w:rsid w:val="00B31B75"/>
    <w:rsid w:val="00BF01DB"/>
    <w:rsid w:val="00C41D8B"/>
    <w:rsid w:val="00C87A2B"/>
    <w:rsid w:val="00C94DAD"/>
    <w:rsid w:val="00CE57A9"/>
    <w:rsid w:val="00D34476"/>
    <w:rsid w:val="00D700E1"/>
    <w:rsid w:val="00E21154"/>
    <w:rsid w:val="00E21BF4"/>
    <w:rsid w:val="00E34C17"/>
    <w:rsid w:val="00E552DC"/>
    <w:rsid w:val="00E80C18"/>
    <w:rsid w:val="00EB0172"/>
    <w:rsid w:val="00EF6343"/>
    <w:rsid w:val="00F776B1"/>
    <w:rsid w:val="00F8017D"/>
    <w:rsid w:val="00F91451"/>
    <w:rsid w:val="00F922DE"/>
    <w:rsid w:val="00FB451D"/>
    <w:rsid w:val="00FC2909"/>
    <w:rsid w:val="00FE6890"/>
    <w:rsid w:val="00FE7CC8"/>
    <w:rsid w:val="00FE7FC4"/>
    <w:rsid w:val="00FF10CA"/>
    <w:rsid w:val="023C53F4"/>
    <w:rsid w:val="02AE4AB9"/>
    <w:rsid w:val="03DD0414"/>
    <w:rsid w:val="0545421A"/>
    <w:rsid w:val="05492CE7"/>
    <w:rsid w:val="066C7A80"/>
    <w:rsid w:val="0B893E90"/>
    <w:rsid w:val="0CA16647"/>
    <w:rsid w:val="0EE23D1C"/>
    <w:rsid w:val="0F8E195D"/>
    <w:rsid w:val="10BE5D1B"/>
    <w:rsid w:val="122334A0"/>
    <w:rsid w:val="12D051F8"/>
    <w:rsid w:val="13ED6119"/>
    <w:rsid w:val="145A40BA"/>
    <w:rsid w:val="15A4365C"/>
    <w:rsid w:val="15FC7550"/>
    <w:rsid w:val="16423C1E"/>
    <w:rsid w:val="18E75799"/>
    <w:rsid w:val="198F7F7C"/>
    <w:rsid w:val="1C501007"/>
    <w:rsid w:val="1C747B33"/>
    <w:rsid w:val="1E202ABC"/>
    <w:rsid w:val="1F9161F9"/>
    <w:rsid w:val="1FB951A3"/>
    <w:rsid w:val="21053EFD"/>
    <w:rsid w:val="215D1849"/>
    <w:rsid w:val="21AD30D7"/>
    <w:rsid w:val="22411417"/>
    <w:rsid w:val="226D2312"/>
    <w:rsid w:val="261650F2"/>
    <w:rsid w:val="26D63B4D"/>
    <w:rsid w:val="26DA7FF7"/>
    <w:rsid w:val="284A4C08"/>
    <w:rsid w:val="28E37A05"/>
    <w:rsid w:val="28F36218"/>
    <w:rsid w:val="292C585A"/>
    <w:rsid w:val="2CBE6EB2"/>
    <w:rsid w:val="2D2F75C7"/>
    <w:rsid w:val="2E5F66FD"/>
    <w:rsid w:val="304B22DF"/>
    <w:rsid w:val="30AE61C6"/>
    <w:rsid w:val="32832D0E"/>
    <w:rsid w:val="33645782"/>
    <w:rsid w:val="3699040C"/>
    <w:rsid w:val="37A20BC0"/>
    <w:rsid w:val="385F4956"/>
    <w:rsid w:val="387F3D78"/>
    <w:rsid w:val="3AFD78DA"/>
    <w:rsid w:val="3B3B26B2"/>
    <w:rsid w:val="3DD67BEE"/>
    <w:rsid w:val="3E2F19A9"/>
    <w:rsid w:val="3E696E8D"/>
    <w:rsid w:val="40424B35"/>
    <w:rsid w:val="40B92E38"/>
    <w:rsid w:val="40E2676B"/>
    <w:rsid w:val="424C5337"/>
    <w:rsid w:val="4364536D"/>
    <w:rsid w:val="445A7B8A"/>
    <w:rsid w:val="45400129"/>
    <w:rsid w:val="455414B5"/>
    <w:rsid w:val="47B31512"/>
    <w:rsid w:val="49526548"/>
    <w:rsid w:val="4A9217A6"/>
    <w:rsid w:val="4AA9634D"/>
    <w:rsid w:val="4B8D1323"/>
    <w:rsid w:val="4CF11FDE"/>
    <w:rsid w:val="4F6B01D9"/>
    <w:rsid w:val="50E10D9D"/>
    <w:rsid w:val="51300DBF"/>
    <w:rsid w:val="534D68ED"/>
    <w:rsid w:val="54583817"/>
    <w:rsid w:val="54862E9D"/>
    <w:rsid w:val="55361B53"/>
    <w:rsid w:val="55D06EE2"/>
    <w:rsid w:val="593A7F7D"/>
    <w:rsid w:val="59A90382"/>
    <w:rsid w:val="5B684552"/>
    <w:rsid w:val="5CD725A0"/>
    <w:rsid w:val="5DFA0A0B"/>
    <w:rsid w:val="60112EF4"/>
    <w:rsid w:val="60892ECC"/>
    <w:rsid w:val="61200752"/>
    <w:rsid w:val="63147F1F"/>
    <w:rsid w:val="63727C5F"/>
    <w:rsid w:val="644079D3"/>
    <w:rsid w:val="64D634B1"/>
    <w:rsid w:val="65A5370A"/>
    <w:rsid w:val="67614C90"/>
    <w:rsid w:val="68F173DA"/>
    <w:rsid w:val="6B554E25"/>
    <w:rsid w:val="6D431270"/>
    <w:rsid w:val="6F855F51"/>
    <w:rsid w:val="72875304"/>
    <w:rsid w:val="72903917"/>
    <w:rsid w:val="74AB73EC"/>
    <w:rsid w:val="75F64F9C"/>
    <w:rsid w:val="761C2AC6"/>
    <w:rsid w:val="784C65DE"/>
    <w:rsid w:val="7A233494"/>
    <w:rsid w:val="7BE077CE"/>
    <w:rsid w:val="7DCE4604"/>
    <w:rsid w:val="7F11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163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qFormat/>
    <w:rsid w:val="009F6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F61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9F6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9F6163"/>
    <w:pPr>
      <w:tabs>
        <w:tab w:val="right" w:leader="dot" w:pos="8862"/>
      </w:tabs>
      <w:ind w:left="422"/>
    </w:pPr>
  </w:style>
  <w:style w:type="character" w:styleId="a5">
    <w:name w:val="Hyperlink"/>
    <w:basedOn w:val="a0"/>
    <w:qFormat/>
    <w:rsid w:val="009F6163"/>
    <w:rPr>
      <w:color w:val="0000FF"/>
      <w:u w:val="single"/>
    </w:rPr>
  </w:style>
  <w:style w:type="table" w:styleId="a6">
    <w:name w:val="Table Grid"/>
    <w:basedOn w:val="a1"/>
    <w:qFormat/>
    <w:rsid w:val="009F61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qFormat/>
    <w:rsid w:val="009F6163"/>
    <w:pPr>
      <w:spacing w:after="160" w:line="240" w:lineRule="exact"/>
    </w:pPr>
    <w:rPr>
      <w:szCs w:val="20"/>
    </w:rPr>
  </w:style>
  <w:style w:type="character" w:customStyle="1" w:styleId="Char0">
    <w:name w:val="页眉 Char"/>
    <w:basedOn w:val="a0"/>
    <w:link w:val="a4"/>
    <w:qFormat/>
    <w:rsid w:val="009F6163"/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qFormat/>
    <w:rsid w:val="009F6163"/>
    <w:rPr>
      <w:rFonts w:asciiTheme="minorHAnsi" w:eastAsiaTheme="minorEastAsia" w:hAnsiTheme="minorHAnsi"/>
      <w:sz w:val="18"/>
      <w:szCs w:val="18"/>
    </w:rPr>
  </w:style>
  <w:style w:type="table" w:customStyle="1" w:styleId="GridTable5DarkAccent3">
    <w:name w:val="Grid Table 5 Dark Accent 3"/>
    <w:basedOn w:val="a1"/>
    <w:uiPriority w:val="50"/>
    <w:rsid w:val="009F616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UnresolvedMention">
    <w:name w:val="Unresolved Mention"/>
    <w:basedOn w:val="a0"/>
    <w:uiPriority w:val="99"/>
    <w:unhideWhenUsed/>
    <w:rsid w:val="009F6163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109048897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hzhang@sho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98172F-30D1-4289-A205-6A9FEA57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614</Words>
  <Characters>3504</Characters>
  <Application>Microsoft Office Word</Application>
  <DocSecurity>0</DocSecurity>
  <Lines>29</Lines>
  <Paragraphs>8</Paragraphs>
  <ScaleCrop>false</ScaleCrop>
  <Company>微软中国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2011-01-02T18:30:00Z</cp:lastPrinted>
  <dcterms:created xsi:type="dcterms:W3CDTF">2018-04-18T06:05:00Z</dcterms:created>
  <dcterms:modified xsi:type="dcterms:W3CDTF">2018-05-08T10:18:00Z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